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5F2C" w14:textId="637A0555" w:rsidR="00E05733" w:rsidRPr="00E05733" w:rsidRDefault="00E05733" w:rsidP="00AF3553">
      <w:pPr>
        <w:spacing w:after="0" w:line="240" w:lineRule="auto"/>
        <w:contextualSpacing/>
        <w:jc w:val="center"/>
        <w:rPr>
          <w:rFonts w:ascii="Times New Roman" w:hAnsi="Times New Roman" w:cs="Times New Roman"/>
          <w:b/>
          <w:bCs/>
          <w:sz w:val="24"/>
          <w:szCs w:val="24"/>
        </w:rPr>
      </w:pPr>
      <w:r w:rsidRPr="00E05733">
        <w:rPr>
          <w:rFonts w:ascii="Times New Roman" w:hAnsi="Times New Roman" w:cs="Times New Roman"/>
          <w:b/>
          <w:bCs/>
          <w:sz w:val="24"/>
          <w:szCs w:val="24"/>
        </w:rPr>
        <w:t>Kazuistika</w:t>
      </w:r>
    </w:p>
    <w:p w14:paraId="2829CAA5" w14:textId="77777777" w:rsidR="00E05733" w:rsidRPr="00E05733" w:rsidRDefault="00E05733" w:rsidP="00AF3553">
      <w:pPr>
        <w:spacing w:after="0" w:line="240" w:lineRule="auto"/>
        <w:contextualSpacing/>
        <w:jc w:val="both"/>
        <w:rPr>
          <w:rFonts w:ascii="Times New Roman" w:hAnsi="Times New Roman" w:cs="Times New Roman"/>
          <w:sz w:val="24"/>
          <w:szCs w:val="24"/>
        </w:rPr>
      </w:pPr>
    </w:p>
    <w:p w14:paraId="7FC505F3" w14:textId="08E86B62" w:rsidR="00E05733" w:rsidRDefault="00E05733" w:rsidP="00AF3553">
      <w:pPr>
        <w:spacing w:after="0" w:line="240" w:lineRule="auto"/>
        <w:contextualSpacing/>
        <w:jc w:val="both"/>
        <w:rPr>
          <w:rFonts w:ascii="Times New Roman" w:hAnsi="Times New Roman" w:cs="Times New Roman"/>
          <w:i/>
          <w:iCs/>
          <w:sz w:val="24"/>
          <w:szCs w:val="24"/>
        </w:rPr>
      </w:pPr>
      <w:r>
        <w:rPr>
          <w:rFonts w:ascii="Times New Roman" w:hAnsi="Times New Roman" w:cs="Times New Roman"/>
          <w:i/>
          <w:iCs/>
          <w:sz w:val="24"/>
          <w:szCs w:val="24"/>
        </w:rPr>
        <w:t>S</w:t>
      </w:r>
      <w:r w:rsidRPr="00E05733">
        <w:rPr>
          <w:rFonts w:ascii="Times New Roman" w:hAnsi="Times New Roman" w:cs="Times New Roman"/>
          <w:i/>
          <w:iCs/>
          <w:sz w:val="24"/>
          <w:szCs w:val="24"/>
        </w:rPr>
        <w:t xml:space="preserve">ituace a </w:t>
      </w:r>
      <w:r>
        <w:rPr>
          <w:rFonts w:ascii="Times New Roman" w:hAnsi="Times New Roman" w:cs="Times New Roman"/>
          <w:i/>
          <w:iCs/>
          <w:sz w:val="24"/>
          <w:szCs w:val="24"/>
        </w:rPr>
        <w:t>kroky</w:t>
      </w:r>
      <w:r w:rsidRPr="00E05733">
        <w:rPr>
          <w:rFonts w:ascii="Times New Roman" w:hAnsi="Times New Roman" w:cs="Times New Roman"/>
          <w:i/>
          <w:iCs/>
          <w:sz w:val="24"/>
          <w:szCs w:val="24"/>
        </w:rPr>
        <w:t xml:space="preserve"> jsou popsány zkratkovitě</w:t>
      </w:r>
      <w:r>
        <w:rPr>
          <w:rFonts w:ascii="Times New Roman" w:hAnsi="Times New Roman" w:cs="Times New Roman"/>
          <w:i/>
          <w:iCs/>
          <w:sz w:val="24"/>
          <w:szCs w:val="24"/>
        </w:rPr>
        <w:t>, vše není rozepisováno do detailu</w:t>
      </w:r>
      <w:r w:rsidR="00D11978">
        <w:rPr>
          <w:rFonts w:ascii="Times New Roman" w:hAnsi="Times New Roman" w:cs="Times New Roman"/>
          <w:i/>
          <w:iCs/>
          <w:sz w:val="24"/>
          <w:szCs w:val="24"/>
        </w:rPr>
        <w:t>,</w:t>
      </w:r>
      <w:r>
        <w:rPr>
          <w:rFonts w:ascii="Times New Roman" w:hAnsi="Times New Roman" w:cs="Times New Roman"/>
          <w:i/>
          <w:iCs/>
          <w:sz w:val="24"/>
          <w:szCs w:val="24"/>
        </w:rPr>
        <w:t xml:space="preserve"> a to zejména co se postupů sociální práce týká. </w:t>
      </w:r>
      <w:r w:rsidR="00D11978">
        <w:rPr>
          <w:rFonts w:ascii="Times New Roman" w:hAnsi="Times New Roman" w:cs="Times New Roman"/>
          <w:i/>
          <w:iCs/>
          <w:sz w:val="24"/>
          <w:szCs w:val="24"/>
        </w:rPr>
        <w:t>Kazuistika předkládá spíše základní přehled, podchycení hlavních bodů.</w:t>
      </w:r>
    </w:p>
    <w:p w14:paraId="3FA876BD" w14:textId="77777777" w:rsidR="00E05733" w:rsidRPr="00E05733" w:rsidRDefault="00E05733" w:rsidP="00AF3553">
      <w:pPr>
        <w:spacing w:after="0" w:line="240" w:lineRule="auto"/>
        <w:contextualSpacing/>
        <w:jc w:val="both"/>
        <w:rPr>
          <w:rFonts w:ascii="Times New Roman" w:hAnsi="Times New Roman" w:cs="Times New Roman"/>
          <w:sz w:val="24"/>
          <w:szCs w:val="24"/>
        </w:rPr>
      </w:pPr>
    </w:p>
    <w:p w14:paraId="66B77628" w14:textId="08B26A66" w:rsidR="0017537E" w:rsidRPr="00D11978" w:rsidRDefault="0017537E" w:rsidP="00AF3553">
      <w:pPr>
        <w:spacing w:after="0" w:line="240" w:lineRule="auto"/>
        <w:contextualSpacing/>
        <w:jc w:val="both"/>
        <w:rPr>
          <w:rFonts w:ascii="Times New Roman" w:hAnsi="Times New Roman" w:cs="Times New Roman"/>
          <w:b/>
          <w:bCs/>
          <w:sz w:val="24"/>
          <w:szCs w:val="24"/>
        </w:rPr>
      </w:pPr>
      <w:r w:rsidRPr="00D11978">
        <w:rPr>
          <w:rFonts w:ascii="Times New Roman" w:hAnsi="Times New Roman" w:cs="Times New Roman"/>
          <w:b/>
          <w:bCs/>
          <w:sz w:val="24"/>
          <w:szCs w:val="24"/>
        </w:rPr>
        <w:t>Základní údaje:</w:t>
      </w:r>
    </w:p>
    <w:p w14:paraId="1ABD517A" w14:textId="2DA9D0AE" w:rsidR="0017537E" w:rsidRPr="00E05733" w:rsidRDefault="0017537E"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sz w:val="24"/>
          <w:szCs w:val="24"/>
        </w:rPr>
        <w:t>Klient – muž, 71let, vdovec</w:t>
      </w:r>
    </w:p>
    <w:p w14:paraId="6BEB80B2" w14:textId="6AC93305" w:rsidR="0017537E" w:rsidRPr="00E05733" w:rsidRDefault="0017537E"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sz w:val="24"/>
          <w:szCs w:val="24"/>
        </w:rPr>
        <w:t xml:space="preserve">5 dětí (věk </w:t>
      </w:r>
      <w:proofErr w:type="gramStart"/>
      <w:r w:rsidRPr="00E05733">
        <w:rPr>
          <w:rFonts w:ascii="Times New Roman" w:hAnsi="Times New Roman" w:cs="Times New Roman"/>
          <w:sz w:val="24"/>
          <w:szCs w:val="24"/>
        </w:rPr>
        <w:t>49 -</w:t>
      </w:r>
      <w:r w:rsidR="00E05733" w:rsidRPr="00E05733">
        <w:rPr>
          <w:rFonts w:ascii="Times New Roman" w:hAnsi="Times New Roman" w:cs="Times New Roman"/>
          <w:sz w:val="24"/>
          <w:szCs w:val="24"/>
        </w:rPr>
        <w:t xml:space="preserve"> </w:t>
      </w:r>
      <w:r w:rsidRPr="00E05733">
        <w:rPr>
          <w:rFonts w:ascii="Times New Roman" w:hAnsi="Times New Roman" w:cs="Times New Roman"/>
          <w:sz w:val="24"/>
          <w:szCs w:val="24"/>
        </w:rPr>
        <w:t>34</w:t>
      </w:r>
      <w:proofErr w:type="gramEnd"/>
      <w:r w:rsidRPr="00E05733">
        <w:rPr>
          <w:rFonts w:ascii="Times New Roman" w:hAnsi="Times New Roman" w:cs="Times New Roman"/>
          <w:sz w:val="24"/>
          <w:szCs w:val="24"/>
        </w:rPr>
        <w:t xml:space="preserve"> let). S jedním synem bydlí, s dalšími je v kontaktu (návštěvy, telefony). Rodina je celkově velmi pasivní, na otci jsou zainteresováni </w:t>
      </w:r>
      <w:r w:rsidRPr="00E05733">
        <w:rPr>
          <w:rFonts w:ascii="Times New Roman" w:hAnsi="Times New Roman" w:cs="Times New Roman"/>
          <w:sz w:val="24"/>
          <w:szCs w:val="24"/>
        </w:rPr>
        <w:t xml:space="preserve">i </w:t>
      </w:r>
      <w:r w:rsidRPr="00E05733">
        <w:rPr>
          <w:rFonts w:ascii="Times New Roman" w:hAnsi="Times New Roman" w:cs="Times New Roman"/>
          <w:sz w:val="24"/>
          <w:szCs w:val="24"/>
        </w:rPr>
        <w:t>finančně. Klient si je tohoto vědom, s dětmi a vnoučaty má ale velmi silný citový vztah.</w:t>
      </w:r>
    </w:p>
    <w:p w14:paraId="44B52E07" w14:textId="77777777" w:rsidR="0017537E" w:rsidRPr="00E05733" w:rsidRDefault="0017537E"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sz w:val="24"/>
          <w:szCs w:val="24"/>
        </w:rPr>
        <w:t>Špatně se pohybuje, zvládá ujít jen krátké úseky, z důvodu revmatu pokroucené prsty na rukou, je orientovaný. Má zájem o spolupráci, žádá o osobní návštěvy, není schopen sám dojít. Zvládá telefonovat.</w:t>
      </w:r>
    </w:p>
    <w:p w14:paraId="75B3A06D" w14:textId="77777777" w:rsidR="0017537E" w:rsidRPr="00E05733" w:rsidRDefault="0017537E"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sz w:val="24"/>
          <w:szCs w:val="24"/>
        </w:rPr>
        <w:t>Bydlí v nebytových prostorách – jeden pokoj s předsíní, toaleta, koupelna. Nejzákladnější vybavení, vaří na plynové bombě, na zdech je plíseň. Zakouřeno, domácnost neudržovaná ve smyslu čistoty (např. špinavé povlečení – neprané). Zjištěno, že pro klienta a jeho rodinu je toto standard.</w:t>
      </w:r>
    </w:p>
    <w:p w14:paraId="071E664B" w14:textId="77777777" w:rsidR="0017537E" w:rsidRPr="00E05733" w:rsidRDefault="0017537E"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sz w:val="24"/>
          <w:szCs w:val="24"/>
        </w:rPr>
        <w:t>Zajištěn příjmem (starobní důchod), má jednu zjištěnou půjčku, kterou splácí.</w:t>
      </w:r>
    </w:p>
    <w:p w14:paraId="255A81B8" w14:textId="77777777" w:rsidR="0017537E" w:rsidRPr="00E05733" w:rsidRDefault="0017537E" w:rsidP="00AF3553">
      <w:pPr>
        <w:pStyle w:val="Odstavecseseznamem"/>
        <w:spacing w:after="0" w:line="240" w:lineRule="auto"/>
        <w:ind w:left="360"/>
        <w:jc w:val="both"/>
        <w:rPr>
          <w:rFonts w:ascii="Times New Roman" w:hAnsi="Times New Roman" w:cs="Times New Roman"/>
          <w:sz w:val="24"/>
          <w:szCs w:val="24"/>
        </w:rPr>
      </w:pPr>
    </w:p>
    <w:p w14:paraId="1FB79228" w14:textId="5F218E3C" w:rsidR="00611267" w:rsidRPr="00D11978" w:rsidRDefault="00611267" w:rsidP="00AF3553">
      <w:pPr>
        <w:pStyle w:val="Odstavecseseznamem"/>
        <w:numPr>
          <w:ilvl w:val="0"/>
          <w:numId w:val="10"/>
        </w:numPr>
        <w:spacing w:after="0" w:line="240" w:lineRule="auto"/>
        <w:jc w:val="both"/>
        <w:rPr>
          <w:rFonts w:ascii="Times New Roman" w:hAnsi="Times New Roman" w:cs="Times New Roman"/>
          <w:b/>
          <w:bCs/>
          <w:sz w:val="24"/>
          <w:szCs w:val="24"/>
        </w:rPr>
      </w:pPr>
      <w:r w:rsidRPr="00D11978">
        <w:rPr>
          <w:rFonts w:ascii="Times New Roman" w:hAnsi="Times New Roman" w:cs="Times New Roman"/>
          <w:b/>
          <w:bCs/>
          <w:sz w:val="24"/>
          <w:szCs w:val="24"/>
        </w:rPr>
        <w:t>Navázání kontaktu/vztahu.</w:t>
      </w:r>
    </w:p>
    <w:p w14:paraId="014EB065" w14:textId="77777777" w:rsidR="00611267" w:rsidRPr="00E05733" w:rsidRDefault="00611267"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sz w:val="24"/>
          <w:szCs w:val="24"/>
        </w:rPr>
        <w:t>12/2016 OSV obdržel podnět soc. pracovnice domova pro seniory – klient má podanou žádost o umístění, v rámci soc. šetření zjistili, že potřebuje pomoc při řešení své životní situace. Na základě tohoto byl klient navštíven ve své domácnosti a byla zahájena sociální práce.</w:t>
      </w:r>
    </w:p>
    <w:p w14:paraId="606EC466" w14:textId="77777777" w:rsidR="00611267" w:rsidRPr="00E05733" w:rsidRDefault="00611267" w:rsidP="00AF3553">
      <w:pPr>
        <w:pStyle w:val="Odstavecseseznamem"/>
        <w:spacing w:after="0" w:line="240" w:lineRule="auto"/>
        <w:ind w:left="360"/>
        <w:jc w:val="both"/>
        <w:rPr>
          <w:rFonts w:ascii="Times New Roman" w:hAnsi="Times New Roman" w:cs="Times New Roman"/>
          <w:sz w:val="24"/>
          <w:szCs w:val="24"/>
        </w:rPr>
      </w:pPr>
    </w:p>
    <w:p w14:paraId="14715BEB" w14:textId="77777777" w:rsidR="00611267" w:rsidRPr="00D11978" w:rsidRDefault="00611267" w:rsidP="00AF3553">
      <w:pPr>
        <w:pStyle w:val="Odstavecseseznamem"/>
        <w:numPr>
          <w:ilvl w:val="0"/>
          <w:numId w:val="10"/>
        </w:numPr>
        <w:spacing w:after="0" w:line="240" w:lineRule="auto"/>
        <w:jc w:val="both"/>
        <w:rPr>
          <w:rFonts w:ascii="Times New Roman" w:hAnsi="Times New Roman" w:cs="Times New Roman"/>
          <w:b/>
          <w:bCs/>
          <w:sz w:val="24"/>
          <w:szCs w:val="24"/>
        </w:rPr>
      </w:pPr>
      <w:r w:rsidRPr="00D11978">
        <w:rPr>
          <w:rFonts w:ascii="Times New Roman" w:hAnsi="Times New Roman" w:cs="Times New Roman"/>
          <w:b/>
          <w:bCs/>
          <w:sz w:val="24"/>
          <w:szCs w:val="24"/>
        </w:rPr>
        <w:t>Mapování potřeb klienta: jaké požadavky, potřeby, přání Vám klient sdělil.</w:t>
      </w:r>
    </w:p>
    <w:p w14:paraId="65505004" w14:textId="0E0AE1DA" w:rsidR="00B2119E" w:rsidRPr="00E05733" w:rsidRDefault="0017537E"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bCs/>
          <w:sz w:val="24"/>
          <w:szCs w:val="24"/>
        </w:rPr>
        <w:t>P</w:t>
      </w:r>
      <w:r w:rsidR="00B2119E" w:rsidRPr="00E05733">
        <w:rPr>
          <w:rFonts w:ascii="Times New Roman" w:hAnsi="Times New Roman" w:cs="Times New Roman"/>
          <w:bCs/>
          <w:sz w:val="24"/>
          <w:szCs w:val="24"/>
        </w:rPr>
        <w:t>r</w:t>
      </w:r>
      <w:r w:rsidR="00B2119E" w:rsidRPr="00E05733">
        <w:rPr>
          <w:rFonts w:ascii="Times New Roman" w:hAnsi="Times New Roman" w:cs="Times New Roman"/>
          <w:sz w:val="24"/>
          <w:szCs w:val="24"/>
        </w:rPr>
        <w:t xml:space="preserve">votní zakázka </w:t>
      </w:r>
      <w:r w:rsidRPr="00E05733">
        <w:rPr>
          <w:rFonts w:ascii="Times New Roman" w:hAnsi="Times New Roman" w:cs="Times New Roman"/>
          <w:sz w:val="24"/>
          <w:szCs w:val="24"/>
        </w:rPr>
        <w:t xml:space="preserve">klienta </w:t>
      </w:r>
      <w:r w:rsidR="00B2119E" w:rsidRPr="00E05733">
        <w:rPr>
          <w:rFonts w:ascii="Times New Roman" w:hAnsi="Times New Roman" w:cs="Times New Roman"/>
          <w:sz w:val="24"/>
          <w:szCs w:val="24"/>
        </w:rPr>
        <w:t xml:space="preserve">byla vyřídit dávky pro </w:t>
      </w:r>
      <w:r w:rsidRPr="00E05733">
        <w:rPr>
          <w:rFonts w:ascii="Times New Roman" w:hAnsi="Times New Roman" w:cs="Times New Roman"/>
          <w:sz w:val="24"/>
          <w:szCs w:val="24"/>
        </w:rPr>
        <w:t>osoby se zdravotním postižením,</w:t>
      </w:r>
      <w:r w:rsidR="00B2119E" w:rsidRPr="00E05733">
        <w:rPr>
          <w:rFonts w:ascii="Times New Roman" w:hAnsi="Times New Roman" w:cs="Times New Roman"/>
          <w:sz w:val="24"/>
          <w:szCs w:val="24"/>
        </w:rPr>
        <w:t xml:space="preserve"> dále zvažuje jiné bydlení, ale konkrétní zakázku v této věci prvotně nemá. Zakázka se v průběhu spolupráce rozšiřovala. Pro spolupráci s klientem bylo velmi důležité řešení pouze zakázky </w:t>
      </w:r>
      <w:proofErr w:type="gramStart"/>
      <w:r w:rsidR="00B2119E" w:rsidRPr="00E05733">
        <w:rPr>
          <w:rFonts w:ascii="Times New Roman" w:hAnsi="Times New Roman" w:cs="Times New Roman"/>
          <w:sz w:val="24"/>
          <w:szCs w:val="24"/>
        </w:rPr>
        <w:t>klienta</w:t>
      </w:r>
      <w:proofErr w:type="gramEnd"/>
      <w:r w:rsidR="00B2119E" w:rsidRPr="00E05733">
        <w:rPr>
          <w:rFonts w:ascii="Times New Roman" w:hAnsi="Times New Roman" w:cs="Times New Roman"/>
          <w:sz w:val="24"/>
          <w:szCs w:val="24"/>
        </w:rPr>
        <w:t xml:space="preserve"> a ne zprostředkovaných zakázek</w:t>
      </w:r>
      <w:r w:rsidRPr="00E05733">
        <w:rPr>
          <w:rFonts w:ascii="Times New Roman" w:hAnsi="Times New Roman" w:cs="Times New Roman"/>
          <w:sz w:val="24"/>
          <w:szCs w:val="24"/>
        </w:rPr>
        <w:t>.</w:t>
      </w:r>
    </w:p>
    <w:p w14:paraId="1998F101" w14:textId="77777777" w:rsidR="007F5FC2" w:rsidRPr="00D202A0" w:rsidRDefault="007F5FC2" w:rsidP="00AF3553">
      <w:pPr>
        <w:spacing w:after="0" w:line="240" w:lineRule="auto"/>
        <w:contextualSpacing/>
        <w:jc w:val="both"/>
        <w:rPr>
          <w:rFonts w:ascii="Times New Roman" w:hAnsi="Times New Roman" w:cs="Times New Roman"/>
          <w:b/>
          <w:bCs/>
          <w:sz w:val="24"/>
          <w:szCs w:val="24"/>
        </w:rPr>
      </w:pPr>
    </w:p>
    <w:p w14:paraId="3A418E5A" w14:textId="55849AA8" w:rsidR="00611267" w:rsidRDefault="00611267" w:rsidP="00AF3553">
      <w:pPr>
        <w:pStyle w:val="Odstavecseseznamem"/>
        <w:numPr>
          <w:ilvl w:val="0"/>
          <w:numId w:val="10"/>
        </w:numPr>
        <w:spacing w:after="0" w:line="240" w:lineRule="auto"/>
        <w:jc w:val="both"/>
        <w:rPr>
          <w:rFonts w:ascii="Times New Roman" w:hAnsi="Times New Roman" w:cs="Times New Roman"/>
          <w:sz w:val="24"/>
          <w:szCs w:val="24"/>
        </w:rPr>
      </w:pPr>
      <w:r w:rsidRPr="00D202A0">
        <w:rPr>
          <w:rFonts w:ascii="Times New Roman" w:hAnsi="Times New Roman" w:cs="Times New Roman"/>
          <w:b/>
          <w:bCs/>
          <w:sz w:val="24"/>
          <w:szCs w:val="24"/>
        </w:rPr>
        <w:t>Podpora: jakou dostal podporu (finanční, emoční) od Vás či z přirozeného sociálního prostředí.</w:t>
      </w:r>
      <w:r w:rsidRPr="00E05733">
        <w:rPr>
          <w:rFonts w:ascii="Times New Roman" w:hAnsi="Times New Roman" w:cs="Times New Roman"/>
          <w:sz w:val="24"/>
          <w:szCs w:val="24"/>
        </w:rPr>
        <w:t xml:space="preserve"> Popište práci s rodinou a prostředím klienta, spolupráci s ostatními poskytovateli služeb, institucemi (všemi zainteresovanými stakeholdery). </w:t>
      </w:r>
    </w:p>
    <w:p w14:paraId="5B2E0528" w14:textId="77777777" w:rsidR="00D202A0" w:rsidRPr="00E05733" w:rsidRDefault="00D202A0" w:rsidP="00AF3553">
      <w:pPr>
        <w:pStyle w:val="Odstavecseseznamem"/>
        <w:spacing w:after="0" w:line="240" w:lineRule="auto"/>
        <w:ind w:left="360"/>
        <w:jc w:val="both"/>
        <w:rPr>
          <w:rFonts w:ascii="Times New Roman" w:hAnsi="Times New Roman" w:cs="Times New Roman"/>
          <w:sz w:val="24"/>
          <w:szCs w:val="24"/>
        </w:rPr>
      </w:pPr>
    </w:p>
    <w:p w14:paraId="3501F5BC" w14:textId="77777777" w:rsidR="007F5FC2" w:rsidRPr="00E05733" w:rsidRDefault="007F5FC2"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b/>
          <w:sz w:val="24"/>
          <w:szCs w:val="24"/>
        </w:rPr>
        <w:t>Dávky pro OZP</w:t>
      </w:r>
      <w:r w:rsidRPr="00E05733">
        <w:rPr>
          <w:rFonts w:ascii="Times New Roman" w:hAnsi="Times New Roman" w:cs="Times New Roman"/>
          <w:sz w:val="24"/>
          <w:szCs w:val="24"/>
        </w:rPr>
        <w:t xml:space="preserve"> – klient nemá vyřízeny dávky pro OZP, po následném přiznání dávek je třeba zajistit hlášení hospitalizací, vyvstala otázka ustanovení zvláštního příjemce příspěvku na péči, po zhoršení stavu řešen návrh na zvýšení příspěvku.</w:t>
      </w:r>
    </w:p>
    <w:p w14:paraId="273CFB86" w14:textId="77777777" w:rsidR="007F5FC2" w:rsidRPr="00E05733" w:rsidRDefault="007F5FC2" w:rsidP="00AF3553">
      <w:pPr>
        <w:spacing w:after="0" w:line="240" w:lineRule="auto"/>
        <w:contextualSpacing/>
        <w:jc w:val="both"/>
        <w:rPr>
          <w:rFonts w:ascii="Times New Roman" w:hAnsi="Times New Roman" w:cs="Times New Roman"/>
          <w:sz w:val="24"/>
          <w:szCs w:val="24"/>
        </w:rPr>
      </w:pPr>
    </w:p>
    <w:p w14:paraId="698A0F6E" w14:textId="351F2EC7" w:rsidR="007F5FC2" w:rsidRPr="00E05733" w:rsidRDefault="00D202A0" w:rsidP="00AF3553">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Podpora</w:t>
      </w:r>
      <w:r w:rsidR="007F5FC2" w:rsidRPr="00E05733">
        <w:rPr>
          <w:rFonts w:ascii="Times New Roman" w:hAnsi="Times New Roman" w:cs="Times New Roman"/>
          <w:sz w:val="24"/>
          <w:szCs w:val="24"/>
          <w:u w:val="single"/>
        </w:rPr>
        <w:t>:</w:t>
      </w:r>
    </w:p>
    <w:p w14:paraId="707EE14D" w14:textId="77777777"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 xml:space="preserve">12/2016 nápomoc při vyplnění žádostí o příspěvek na péči, průkaz OZP a příspěvek na mobilitu. Na ústní žádost klienta byly žádosti zaslány na úřad práce prostřednictvím OSV. </w:t>
      </w:r>
    </w:p>
    <w:p w14:paraId="4E9627DB" w14:textId="77777777"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hospitalizace klienta v nemocnici – hlášení první hospitalizace po domluvě s klientem zaslána poštou na úřad práce OSV. V dalších případech aktivizace rodiny.</w:t>
      </w:r>
    </w:p>
    <w:p w14:paraId="7183D126" w14:textId="0A0B5461"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6/2017 – OSV požádal úřad práce o konzultaci ohledně zvláštního příjemce příspěvku na péči</w:t>
      </w:r>
      <w:r w:rsidR="0017537E" w:rsidRPr="00E05733">
        <w:rPr>
          <w:rFonts w:ascii="Times New Roman" w:hAnsi="Times New Roman" w:cs="Times New Roman"/>
          <w:sz w:val="24"/>
          <w:szCs w:val="24"/>
        </w:rPr>
        <w:t>.</w:t>
      </w:r>
    </w:p>
    <w:p w14:paraId="68FBA1C7" w14:textId="40F8C896"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konec 6/2017 podstatná změna situace (soběstačnost, zdravotní stav)</w:t>
      </w:r>
      <w:r w:rsidR="0017537E" w:rsidRPr="00E05733">
        <w:rPr>
          <w:rFonts w:ascii="Times New Roman" w:hAnsi="Times New Roman" w:cs="Times New Roman"/>
          <w:sz w:val="24"/>
          <w:szCs w:val="24"/>
        </w:rPr>
        <w:t>,</w:t>
      </w:r>
      <w:r w:rsidRPr="00E05733">
        <w:rPr>
          <w:rFonts w:ascii="Times New Roman" w:hAnsi="Times New Roman" w:cs="Times New Roman"/>
          <w:sz w:val="24"/>
          <w:szCs w:val="24"/>
        </w:rPr>
        <w:t xml:space="preserve"> proto řešen návrh na změnu PnP a průkazu OZP. Pro časovou tíseň podáno po domluvě s klientem pracovníkem OSV.  </w:t>
      </w:r>
    </w:p>
    <w:p w14:paraId="187A3C9E" w14:textId="77777777" w:rsidR="007F5FC2" w:rsidRPr="00E05733" w:rsidRDefault="007F5FC2" w:rsidP="00AF3553">
      <w:pPr>
        <w:spacing w:after="0" w:line="240" w:lineRule="auto"/>
        <w:contextualSpacing/>
        <w:jc w:val="both"/>
        <w:rPr>
          <w:rFonts w:ascii="Times New Roman" w:hAnsi="Times New Roman" w:cs="Times New Roman"/>
          <w:b/>
          <w:sz w:val="24"/>
          <w:szCs w:val="24"/>
        </w:rPr>
      </w:pPr>
    </w:p>
    <w:p w14:paraId="24742D67" w14:textId="2333F60A" w:rsidR="007F5FC2" w:rsidRPr="00E05733" w:rsidRDefault="007F5FC2"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b/>
          <w:sz w:val="24"/>
          <w:szCs w:val="24"/>
        </w:rPr>
        <w:t xml:space="preserve">Bydlení – </w:t>
      </w:r>
      <w:r w:rsidRPr="00E05733">
        <w:rPr>
          <w:rFonts w:ascii="Times New Roman" w:hAnsi="Times New Roman" w:cs="Times New Roman"/>
          <w:sz w:val="24"/>
          <w:szCs w:val="24"/>
        </w:rPr>
        <w:t>nemají nájemní smlouvu, k dispozici pouze smlouva mezi majitelem a pronajímatelem (což je zaměstnavatel syna).</w:t>
      </w:r>
      <w:r w:rsidRPr="00E05733">
        <w:rPr>
          <w:rFonts w:ascii="Times New Roman" w:hAnsi="Times New Roman" w:cs="Times New Roman"/>
          <w:b/>
          <w:sz w:val="24"/>
          <w:szCs w:val="24"/>
        </w:rPr>
        <w:t xml:space="preserve">  </w:t>
      </w:r>
      <w:r w:rsidRPr="00E05733">
        <w:rPr>
          <w:rFonts w:ascii="Times New Roman" w:hAnsi="Times New Roman" w:cs="Times New Roman"/>
          <w:sz w:val="24"/>
          <w:szCs w:val="24"/>
        </w:rPr>
        <w:t>Za nájem platí cca 6 000,-Kč, požadované vyúčtování za elektřinu 15 000,-Kč.</w:t>
      </w:r>
    </w:p>
    <w:p w14:paraId="596C3C77" w14:textId="77777777" w:rsidR="00D202A0" w:rsidRPr="00D202A0" w:rsidRDefault="00D202A0" w:rsidP="00AF3553">
      <w:pPr>
        <w:spacing w:after="0" w:line="240" w:lineRule="auto"/>
        <w:jc w:val="both"/>
        <w:rPr>
          <w:rFonts w:ascii="Times New Roman" w:hAnsi="Times New Roman" w:cs="Times New Roman"/>
          <w:sz w:val="24"/>
          <w:szCs w:val="24"/>
          <w:u w:val="single"/>
        </w:rPr>
      </w:pPr>
      <w:r w:rsidRPr="00D202A0">
        <w:rPr>
          <w:rFonts w:ascii="Times New Roman" w:hAnsi="Times New Roman" w:cs="Times New Roman"/>
          <w:sz w:val="24"/>
          <w:szCs w:val="24"/>
          <w:u w:val="single"/>
        </w:rPr>
        <w:lastRenderedPageBreak/>
        <w:t>Podpora:</w:t>
      </w:r>
    </w:p>
    <w:p w14:paraId="63374D65" w14:textId="77777777"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zajištění smlouvy, vyúčtování služeb (velký nedoplatek) s OSV řešit nechtějí ani klient ani syn</w:t>
      </w:r>
    </w:p>
    <w:p w14:paraId="5BA0F528" w14:textId="77777777"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klient chce žádat o městský byt.</w:t>
      </w:r>
      <w:r w:rsidRPr="00E05733">
        <w:rPr>
          <w:rFonts w:ascii="Times New Roman" w:hAnsi="Times New Roman" w:cs="Times New Roman"/>
          <w:b/>
          <w:sz w:val="24"/>
          <w:szCs w:val="24"/>
        </w:rPr>
        <w:t xml:space="preserve"> </w:t>
      </w:r>
      <w:r w:rsidRPr="00E05733">
        <w:rPr>
          <w:rFonts w:ascii="Times New Roman" w:hAnsi="Times New Roman" w:cs="Times New Roman"/>
          <w:sz w:val="24"/>
          <w:szCs w:val="24"/>
        </w:rPr>
        <w:t>Ví, že má dluhy za svoz kom. odpadu, výši neví. Písemný souhlas se zjištěním údaje prostřednictvím OSV u finančního odboru městského úřadu. Výše byla zjištěna, klient chce zaplatit dluh najednou nebo na ve dvou splátkách, poté bude žádat o byt.</w:t>
      </w:r>
    </w:p>
    <w:p w14:paraId="48E9D4B9" w14:textId="77777777"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 xml:space="preserve">Chce bydlet se synem – ten také dluhy za svoz odpadu. Opakované domluvy, aby si zjistil výši dluhu. </w:t>
      </w:r>
    </w:p>
    <w:p w14:paraId="4D92AB34" w14:textId="77777777"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Později se soběstačnost klienta zhoršila natolik, že potřebuje velkou péči během dne, proto by samostatné bydlení v bytě nezvládl (syn celý den v práci).</w:t>
      </w:r>
    </w:p>
    <w:p w14:paraId="0EBEB63F" w14:textId="4A45AF92"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V průběhu spolupráce probíhaly opakované konzultace se sociální pracovnicí pečovatelské služby</w:t>
      </w:r>
      <w:r w:rsidR="004329DD" w:rsidRPr="00E05733">
        <w:rPr>
          <w:rFonts w:ascii="Times New Roman" w:hAnsi="Times New Roman" w:cs="Times New Roman"/>
          <w:sz w:val="24"/>
          <w:szCs w:val="24"/>
        </w:rPr>
        <w:t xml:space="preserve">, </w:t>
      </w:r>
      <w:r w:rsidRPr="00E05733">
        <w:rPr>
          <w:rFonts w:ascii="Times New Roman" w:hAnsi="Times New Roman" w:cs="Times New Roman"/>
          <w:sz w:val="24"/>
          <w:szCs w:val="24"/>
        </w:rPr>
        <w:t xml:space="preserve">informování o možných krocích. </w:t>
      </w:r>
    </w:p>
    <w:p w14:paraId="456245E2" w14:textId="77777777" w:rsidR="007F5FC2" w:rsidRPr="00E05733" w:rsidRDefault="007F5FC2" w:rsidP="00AF3553">
      <w:pPr>
        <w:spacing w:after="0" w:line="240" w:lineRule="auto"/>
        <w:contextualSpacing/>
        <w:jc w:val="both"/>
        <w:rPr>
          <w:rFonts w:ascii="Times New Roman" w:hAnsi="Times New Roman" w:cs="Times New Roman"/>
          <w:b/>
          <w:sz w:val="24"/>
          <w:szCs w:val="24"/>
        </w:rPr>
      </w:pPr>
    </w:p>
    <w:p w14:paraId="661FD560" w14:textId="77777777" w:rsidR="007F5FC2" w:rsidRPr="00E05733" w:rsidRDefault="007F5FC2" w:rsidP="00AF3553">
      <w:pPr>
        <w:spacing w:after="0" w:line="240" w:lineRule="auto"/>
        <w:contextualSpacing/>
        <w:jc w:val="both"/>
        <w:rPr>
          <w:rFonts w:ascii="Times New Roman" w:hAnsi="Times New Roman" w:cs="Times New Roman"/>
          <w:b/>
          <w:sz w:val="24"/>
          <w:szCs w:val="24"/>
        </w:rPr>
      </w:pPr>
      <w:r w:rsidRPr="00E05733">
        <w:rPr>
          <w:rFonts w:ascii="Times New Roman" w:hAnsi="Times New Roman" w:cs="Times New Roman"/>
          <w:b/>
          <w:sz w:val="24"/>
          <w:szCs w:val="24"/>
        </w:rPr>
        <w:t>Zajištění hmotné pomoci –</w:t>
      </w:r>
      <w:r w:rsidRPr="00E05733">
        <w:rPr>
          <w:rFonts w:ascii="Times New Roman" w:hAnsi="Times New Roman" w:cs="Times New Roman"/>
          <w:sz w:val="24"/>
          <w:szCs w:val="24"/>
        </w:rPr>
        <w:t xml:space="preserve"> klient požádal o zajištění lůžkovin a oblečení. Nemá aktuálně mnoho peněz.</w:t>
      </w:r>
    </w:p>
    <w:p w14:paraId="6E49C1C1" w14:textId="77777777" w:rsidR="007F5FC2" w:rsidRPr="00E05733" w:rsidRDefault="007F5FC2" w:rsidP="00AF3553">
      <w:pPr>
        <w:spacing w:after="0" w:line="240" w:lineRule="auto"/>
        <w:contextualSpacing/>
        <w:jc w:val="both"/>
        <w:rPr>
          <w:rFonts w:ascii="Times New Roman" w:hAnsi="Times New Roman" w:cs="Times New Roman"/>
          <w:sz w:val="24"/>
          <w:szCs w:val="24"/>
          <w:u w:val="single"/>
        </w:rPr>
      </w:pPr>
    </w:p>
    <w:p w14:paraId="61FE77BB" w14:textId="77777777" w:rsidR="00D202A0" w:rsidRPr="00D202A0" w:rsidRDefault="00D202A0" w:rsidP="00AF3553">
      <w:pPr>
        <w:spacing w:after="0" w:line="240" w:lineRule="auto"/>
        <w:jc w:val="both"/>
        <w:rPr>
          <w:rFonts w:ascii="Times New Roman" w:hAnsi="Times New Roman" w:cs="Times New Roman"/>
          <w:sz w:val="24"/>
          <w:szCs w:val="24"/>
          <w:u w:val="single"/>
        </w:rPr>
      </w:pPr>
      <w:r w:rsidRPr="00D202A0">
        <w:rPr>
          <w:rFonts w:ascii="Times New Roman" w:hAnsi="Times New Roman" w:cs="Times New Roman"/>
          <w:sz w:val="24"/>
          <w:szCs w:val="24"/>
          <w:u w:val="single"/>
        </w:rPr>
        <w:t>Podpora:</w:t>
      </w:r>
    </w:p>
    <w:p w14:paraId="37E7720B" w14:textId="6E6D5DE9"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Doporučení na charitní šatník, posléze zjištěno, že klient není schopen se do šatníku dopravit a rodina toto aktuálně nezajistí</w:t>
      </w:r>
      <w:r w:rsidR="004329DD" w:rsidRPr="00E05733">
        <w:rPr>
          <w:rFonts w:ascii="Times New Roman" w:hAnsi="Times New Roman" w:cs="Times New Roman"/>
          <w:sz w:val="24"/>
          <w:szCs w:val="24"/>
        </w:rPr>
        <w:t>.</w:t>
      </w:r>
    </w:p>
    <w:p w14:paraId="65BDC47A" w14:textId="536D8AE4"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Proto bylo se sociální pracovnicí PS dohodnuto, že klientovi toto poskytnou v rámci své služby</w:t>
      </w:r>
      <w:r w:rsidR="004329DD" w:rsidRPr="00E05733">
        <w:rPr>
          <w:rFonts w:ascii="Times New Roman" w:hAnsi="Times New Roman" w:cs="Times New Roman"/>
          <w:sz w:val="24"/>
          <w:szCs w:val="24"/>
        </w:rPr>
        <w:t xml:space="preserve">. </w:t>
      </w:r>
      <w:r w:rsidRPr="00E05733">
        <w:rPr>
          <w:rFonts w:ascii="Times New Roman" w:hAnsi="Times New Roman" w:cs="Times New Roman"/>
          <w:sz w:val="24"/>
          <w:szCs w:val="24"/>
        </w:rPr>
        <w:t>Toto nakonec nerealizováno, proto po odsouhlasení klientem OSV kontaktovala CSMP místní charity, kde poskytli potřebné lůžkoviny a oblečení a také hygienický balíček.</w:t>
      </w:r>
    </w:p>
    <w:p w14:paraId="3C2761A0" w14:textId="77777777" w:rsidR="007F5FC2" w:rsidRPr="00E05733" w:rsidRDefault="007F5FC2" w:rsidP="00AF3553">
      <w:pPr>
        <w:spacing w:after="0" w:line="240" w:lineRule="auto"/>
        <w:contextualSpacing/>
        <w:jc w:val="both"/>
        <w:rPr>
          <w:rFonts w:ascii="Times New Roman" w:hAnsi="Times New Roman" w:cs="Times New Roman"/>
          <w:b/>
          <w:sz w:val="24"/>
          <w:szCs w:val="24"/>
        </w:rPr>
      </w:pPr>
    </w:p>
    <w:p w14:paraId="4DD900C7" w14:textId="2C76289E" w:rsidR="007F5FC2" w:rsidRPr="00E05733" w:rsidRDefault="007F5FC2"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b/>
          <w:sz w:val="24"/>
          <w:szCs w:val="24"/>
        </w:rPr>
        <w:t xml:space="preserve">Zajištění péče: </w:t>
      </w:r>
      <w:r w:rsidRPr="00E05733">
        <w:rPr>
          <w:rFonts w:ascii="Times New Roman" w:hAnsi="Times New Roman" w:cs="Times New Roman"/>
          <w:sz w:val="24"/>
          <w:szCs w:val="24"/>
        </w:rPr>
        <w:t>- rodina péči zajišťuje ve velmi omezené míře.</w:t>
      </w:r>
      <w:r w:rsidRPr="00E05733">
        <w:rPr>
          <w:rFonts w:ascii="Times New Roman" w:hAnsi="Times New Roman" w:cs="Times New Roman"/>
          <w:b/>
          <w:sz w:val="24"/>
          <w:szCs w:val="24"/>
        </w:rPr>
        <w:t xml:space="preserve"> </w:t>
      </w:r>
      <w:r w:rsidRPr="00E05733">
        <w:rPr>
          <w:rFonts w:ascii="Times New Roman" w:hAnsi="Times New Roman" w:cs="Times New Roman"/>
          <w:sz w:val="24"/>
          <w:szCs w:val="24"/>
        </w:rPr>
        <w:t xml:space="preserve">Zjištěno, že klient využívá pečovatelskou službu – smlouva každý pátek nápomoc při osobní hygieně, dále manikúra. Služba však dlouhodobě z různých důvodů není poskytnuta (nepřítomnost klienta doma, nepřipravení ručníku a dalších potřeb, nemoc, …, špatný hygienický stav klienta – ohrožení personálu). </w:t>
      </w:r>
    </w:p>
    <w:p w14:paraId="18FFC157" w14:textId="77777777" w:rsidR="007F5FC2" w:rsidRPr="00E05733" w:rsidRDefault="007F5FC2" w:rsidP="00AF3553">
      <w:pPr>
        <w:spacing w:after="0" w:line="240" w:lineRule="auto"/>
        <w:contextualSpacing/>
        <w:jc w:val="both"/>
        <w:rPr>
          <w:rFonts w:ascii="Times New Roman" w:hAnsi="Times New Roman" w:cs="Times New Roman"/>
          <w:b/>
          <w:sz w:val="24"/>
          <w:szCs w:val="24"/>
        </w:rPr>
      </w:pPr>
    </w:p>
    <w:p w14:paraId="3946E83F" w14:textId="77777777" w:rsidR="00D202A0" w:rsidRPr="00D202A0" w:rsidRDefault="00D202A0" w:rsidP="00AF3553">
      <w:pPr>
        <w:spacing w:after="0" w:line="240" w:lineRule="auto"/>
        <w:jc w:val="both"/>
        <w:rPr>
          <w:rFonts w:ascii="Times New Roman" w:hAnsi="Times New Roman" w:cs="Times New Roman"/>
          <w:sz w:val="24"/>
          <w:szCs w:val="24"/>
          <w:u w:val="single"/>
        </w:rPr>
      </w:pPr>
      <w:r w:rsidRPr="00D202A0">
        <w:rPr>
          <w:rFonts w:ascii="Times New Roman" w:hAnsi="Times New Roman" w:cs="Times New Roman"/>
          <w:sz w:val="24"/>
          <w:szCs w:val="24"/>
          <w:u w:val="single"/>
        </w:rPr>
        <w:t>Podpora:</w:t>
      </w:r>
    </w:p>
    <w:p w14:paraId="37DCDCA1" w14:textId="4C00FC6E"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Intenzivní vedení rodiny, daří se aktivizovat snachu, musí se vést v každém detailu, předávání informací osobně, klient si to takto přeje</w:t>
      </w:r>
      <w:r w:rsidR="004329DD" w:rsidRPr="00E05733">
        <w:rPr>
          <w:rFonts w:ascii="Times New Roman" w:hAnsi="Times New Roman" w:cs="Times New Roman"/>
          <w:sz w:val="24"/>
          <w:szCs w:val="24"/>
        </w:rPr>
        <w:t>.</w:t>
      </w:r>
    </w:p>
    <w:p w14:paraId="2F08D1A6" w14:textId="4FABFEF3"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 xml:space="preserve">Klient se sám opakovaně obrací na OSV, aby se zajistila PS. Intenzivní telefonické a osobní jednání se soc. pracovnicí, osobní hygiena klientovi provedena 4/2017. </w:t>
      </w:r>
      <w:r w:rsidR="004329DD" w:rsidRPr="00E05733">
        <w:rPr>
          <w:rFonts w:ascii="Times New Roman" w:hAnsi="Times New Roman" w:cs="Times New Roman"/>
          <w:sz w:val="24"/>
          <w:szCs w:val="24"/>
        </w:rPr>
        <w:t>Služba se rozšiřuje podle potřeb klienta.</w:t>
      </w:r>
    </w:p>
    <w:p w14:paraId="005F99E3" w14:textId="539ECE3C"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Nápomoc při podání žádostí do domovů pro seniory, žádost o přednostní přijetí. Klient požádal, aby v žádostech byla uváděna soc. pracovnice OSV jako kontaktní osoba.</w:t>
      </w:r>
      <w:r w:rsidR="004329DD" w:rsidRPr="00E05733">
        <w:rPr>
          <w:rFonts w:ascii="Times New Roman" w:hAnsi="Times New Roman" w:cs="Times New Roman"/>
          <w:sz w:val="24"/>
          <w:szCs w:val="24"/>
        </w:rPr>
        <w:t xml:space="preserve"> Toto dohodnuto, jeví se jako vhodné, nadále i v této věci spolupráce s rodinou a aktivizace.</w:t>
      </w:r>
    </w:p>
    <w:p w14:paraId="6E9F3F00" w14:textId="0E5AA7F2"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 xml:space="preserve">Zprostředkování šetření a přítomnost soc. pracovnice při sociálním šetření k žádostem do domova – na žádost klienta. </w:t>
      </w:r>
    </w:p>
    <w:p w14:paraId="6E40E347" w14:textId="77777777" w:rsidR="007F5FC2" w:rsidRPr="00E05733" w:rsidRDefault="007F5FC2" w:rsidP="00AF3553">
      <w:pPr>
        <w:pStyle w:val="Odstavecseseznamem"/>
        <w:numPr>
          <w:ilvl w:val="0"/>
          <w:numId w:val="7"/>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6/2017 klient hospitalizovaný v nemocnici, OSV kontaktovala soc. pracovnice domova pro seniory – je volné místo. Klient byl navštíven pracovnicemi domova, přijetí do domova si přeje, z předcházejících kontaktů soc. pracovnice domova ví, že klient využívá služby OSV, proto dohodnut společný postup při stěhování klienta a vyřizování potřebných náležitostí.</w:t>
      </w:r>
    </w:p>
    <w:p w14:paraId="4A5C01D2" w14:textId="77777777" w:rsidR="007F5FC2" w:rsidRPr="00E05733" w:rsidRDefault="007F5FC2" w:rsidP="00AF3553">
      <w:pPr>
        <w:spacing w:after="0" w:line="240" w:lineRule="auto"/>
        <w:contextualSpacing/>
        <w:jc w:val="both"/>
        <w:rPr>
          <w:rFonts w:ascii="Times New Roman" w:hAnsi="Times New Roman" w:cs="Times New Roman"/>
          <w:b/>
          <w:sz w:val="24"/>
          <w:szCs w:val="24"/>
        </w:rPr>
      </w:pPr>
    </w:p>
    <w:p w14:paraId="46BEA5D6" w14:textId="0BC99FC4" w:rsidR="007F5FC2" w:rsidRDefault="007F5FC2"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b/>
          <w:sz w:val="24"/>
          <w:szCs w:val="24"/>
        </w:rPr>
        <w:t xml:space="preserve">Zdraví – </w:t>
      </w:r>
      <w:r w:rsidRPr="00E05733">
        <w:rPr>
          <w:rFonts w:ascii="Times New Roman" w:hAnsi="Times New Roman" w:cs="Times New Roman"/>
          <w:sz w:val="24"/>
          <w:szCs w:val="24"/>
        </w:rPr>
        <w:t>prvotně klient potřebuje léky a vyšetření revmatologem (velké bolesti). Následně zhoršení zdravotního stavu, nutná hospitalizace.</w:t>
      </w:r>
    </w:p>
    <w:p w14:paraId="5102DFD2" w14:textId="7651685F" w:rsidR="00D202A0" w:rsidRDefault="00D202A0" w:rsidP="00AF3553">
      <w:pPr>
        <w:spacing w:after="0" w:line="240" w:lineRule="auto"/>
        <w:contextualSpacing/>
        <w:jc w:val="both"/>
        <w:rPr>
          <w:rFonts w:ascii="Times New Roman" w:hAnsi="Times New Roman" w:cs="Times New Roman"/>
          <w:sz w:val="24"/>
          <w:szCs w:val="24"/>
        </w:rPr>
      </w:pPr>
    </w:p>
    <w:p w14:paraId="170F2D93" w14:textId="77777777" w:rsidR="00D202A0" w:rsidRPr="00E05733" w:rsidRDefault="00D202A0" w:rsidP="00AF3553">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Podpora</w:t>
      </w:r>
      <w:r w:rsidRPr="00E05733">
        <w:rPr>
          <w:rFonts w:ascii="Times New Roman" w:hAnsi="Times New Roman" w:cs="Times New Roman"/>
          <w:sz w:val="24"/>
          <w:szCs w:val="24"/>
          <w:u w:val="single"/>
        </w:rPr>
        <w:t>:</w:t>
      </w:r>
    </w:p>
    <w:p w14:paraId="1AECE6B3" w14:textId="3C4B2860" w:rsidR="007F5FC2" w:rsidRPr="00E05733" w:rsidRDefault="007F5FC2" w:rsidP="00AF3553">
      <w:pPr>
        <w:pStyle w:val="Odstavecseseznamem"/>
        <w:numPr>
          <w:ilvl w:val="0"/>
          <w:numId w:val="8"/>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Aktivizace rodiny, aby klienta dovezla k</w:t>
      </w:r>
      <w:r w:rsidR="004329DD" w:rsidRPr="00E05733">
        <w:rPr>
          <w:rFonts w:ascii="Times New Roman" w:hAnsi="Times New Roman" w:cs="Times New Roman"/>
          <w:sz w:val="24"/>
          <w:szCs w:val="24"/>
        </w:rPr>
        <w:t> </w:t>
      </w:r>
      <w:r w:rsidRPr="00E05733">
        <w:rPr>
          <w:rFonts w:ascii="Times New Roman" w:hAnsi="Times New Roman" w:cs="Times New Roman"/>
          <w:sz w:val="24"/>
          <w:szCs w:val="24"/>
        </w:rPr>
        <w:t>lékaři</w:t>
      </w:r>
      <w:r w:rsidR="004329DD" w:rsidRPr="00E05733">
        <w:rPr>
          <w:rFonts w:ascii="Times New Roman" w:hAnsi="Times New Roman" w:cs="Times New Roman"/>
          <w:sz w:val="24"/>
          <w:szCs w:val="24"/>
        </w:rPr>
        <w:t>.</w:t>
      </w:r>
    </w:p>
    <w:p w14:paraId="0D5B2058" w14:textId="2A58B5BB" w:rsidR="007F5FC2" w:rsidRPr="00E05733" w:rsidRDefault="007F5FC2" w:rsidP="00AF3553">
      <w:pPr>
        <w:pStyle w:val="Odstavecseseznamem"/>
        <w:numPr>
          <w:ilvl w:val="0"/>
          <w:numId w:val="8"/>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Zprostředkování dovozu k lékaři PS, opakovaně</w:t>
      </w:r>
      <w:r w:rsidR="004329DD" w:rsidRPr="00E05733">
        <w:rPr>
          <w:rFonts w:ascii="Times New Roman" w:hAnsi="Times New Roman" w:cs="Times New Roman"/>
          <w:sz w:val="24"/>
          <w:szCs w:val="24"/>
        </w:rPr>
        <w:t>.</w:t>
      </w:r>
    </w:p>
    <w:p w14:paraId="7BF49619" w14:textId="77777777" w:rsidR="007F5FC2" w:rsidRPr="00E05733" w:rsidRDefault="007F5FC2" w:rsidP="00AF3553">
      <w:pPr>
        <w:pStyle w:val="Odstavecseseznamem"/>
        <w:numPr>
          <w:ilvl w:val="0"/>
          <w:numId w:val="8"/>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lastRenderedPageBreak/>
        <w:t xml:space="preserve">V průběhu spolupráce podnět z PS – v pátek byla pečovatelka u klienta, jeho zdravotní stav má být špatný, vyžaduje okamžitou hospitalizaci, dává tímto ústní podnět k jejímu zajištění. </w:t>
      </w:r>
    </w:p>
    <w:p w14:paraId="712F3DE2" w14:textId="77777777" w:rsidR="007F5FC2" w:rsidRPr="00E05733" w:rsidRDefault="007F5FC2" w:rsidP="00AF3553">
      <w:pPr>
        <w:pStyle w:val="Odstavecseseznamem"/>
        <w:numPr>
          <w:ilvl w:val="0"/>
          <w:numId w:val="8"/>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V průběhu hospitalizace po souhlasu klienta spolupráce se sociální pracovnicí nemocnice. Ta zajistí podání žádosti o odlehčovací službu a případné přijetí. V případě propuštění klienta bude kontaktovat OSV, předběžně dohodnuto před propuštěním klienta do domácí péče společné jednání s klientem a pracovnicí PS za účelem domluvit pravidelnost a rozšíření PS.</w:t>
      </w:r>
    </w:p>
    <w:p w14:paraId="3C65EA3B" w14:textId="28408C05" w:rsidR="007F5FC2" w:rsidRPr="00E05733" w:rsidRDefault="007F5FC2" w:rsidP="00AF3553">
      <w:pPr>
        <w:pStyle w:val="Odstavecseseznamem"/>
        <w:numPr>
          <w:ilvl w:val="0"/>
          <w:numId w:val="8"/>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Klient při jedné z hospitalizací chce odejít domů na reverz, nemá zajištěnou péči, zdravotní stav není vhodný pro propuštění do domácí péče. Motivace klienta k setrvání v nemocnici.</w:t>
      </w:r>
    </w:p>
    <w:p w14:paraId="4F48616D" w14:textId="2FE71647" w:rsidR="004329DD" w:rsidRPr="00E05733" w:rsidRDefault="004329DD" w:rsidP="00AF3553">
      <w:pPr>
        <w:pStyle w:val="Odstavecseseznamem"/>
        <w:numPr>
          <w:ilvl w:val="0"/>
          <w:numId w:val="8"/>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Opakované podpůrné návštěvy klienta v nemocnici.</w:t>
      </w:r>
    </w:p>
    <w:p w14:paraId="051B84FD" w14:textId="77777777" w:rsidR="00D202A0" w:rsidRDefault="00D202A0" w:rsidP="00AF3553">
      <w:pPr>
        <w:spacing w:after="0" w:line="240" w:lineRule="auto"/>
        <w:contextualSpacing/>
        <w:jc w:val="both"/>
        <w:rPr>
          <w:rFonts w:ascii="Times New Roman" w:hAnsi="Times New Roman" w:cs="Times New Roman"/>
          <w:b/>
          <w:sz w:val="24"/>
          <w:szCs w:val="24"/>
        </w:rPr>
      </w:pPr>
    </w:p>
    <w:p w14:paraId="2CD7BF43" w14:textId="0D29512B" w:rsidR="007F5FC2" w:rsidRPr="00E05733" w:rsidRDefault="007F5FC2"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b/>
          <w:sz w:val="24"/>
          <w:szCs w:val="24"/>
        </w:rPr>
        <w:t>Spolupráce s OSPOD</w:t>
      </w:r>
      <w:r w:rsidRPr="00E05733">
        <w:rPr>
          <w:rFonts w:ascii="Times New Roman" w:hAnsi="Times New Roman" w:cs="Times New Roman"/>
          <w:sz w:val="24"/>
          <w:szCs w:val="24"/>
        </w:rPr>
        <w:t xml:space="preserve"> – 3/2017 zjištěno, že v bytě klienta nyní bydlí i jeho syn s partnerkou a několika nezl. dětmi. Konzultováno s OSPOD – po několika týdnech, kdy rodina takto žije byl dán písemný podnět. Společná návštěva rodiny se soc. pracovnicí OSPOD.</w:t>
      </w:r>
    </w:p>
    <w:p w14:paraId="7FFED3A8" w14:textId="1B627BAC" w:rsidR="00611267" w:rsidRPr="00E05733" w:rsidRDefault="00611267" w:rsidP="00AF3553">
      <w:pPr>
        <w:spacing w:after="0" w:line="240" w:lineRule="auto"/>
        <w:contextualSpacing/>
        <w:jc w:val="both"/>
        <w:rPr>
          <w:rFonts w:ascii="Times New Roman" w:hAnsi="Times New Roman" w:cs="Times New Roman"/>
          <w:sz w:val="24"/>
          <w:szCs w:val="24"/>
        </w:rPr>
      </w:pPr>
    </w:p>
    <w:p w14:paraId="5329BE3D" w14:textId="77777777" w:rsidR="00DD15B6" w:rsidRPr="00E05733" w:rsidRDefault="00DD15B6" w:rsidP="00AF3553">
      <w:pPr>
        <w:spacing w:after="0" w:line="240" w:lineRule="auto"/>
        <w:contextualSpacing/>
        <w:jc w:val="both"/>
        <w:rPr>
          <w:rFonts w:ascii="Times New Roman" w:hAnsi="Times New Roman" w:cs="Times New Roman"/>
          <w:sz w:val="24"/>
          <w:szCs w:val="24"/>
        </w:rPr>
      </w:pPr>
    </w:p>
    <w:p w14:paraId="6E0AC060" w14:textId="77777777" w:rsidR="00611267" w:rsidRPr="00052100" w:rsidRDefault="00611267" w:rsidP="00AF3553">
      <w:pPr>
        <w:pStyle w:val="Odstavecseseznamem"/>
        <w:numPr>
          <w:ilvl w:val="0"/>
          <w:numId w:val="10"/>
        </w:numPr>
        <w:spacing w:after="0" w:line="240" w:lineRule="auto"/>
        <w:jc w:val="both"/>
        <w:rPr>
          <w:rFonts w:ascii="Times New Roman" w:hAnsi="Times New Roman" w:cs="Times New Roman"/>
          <w:b/>
          <w:bCs/>
          <w:sz w:val="24"/>
          <w:szCs w:val="24"/>
        </w:rPr>
      </w:pPr>
      <w:r w:rsidRPr="00052100">
        <w:rPr>
          <w:rFonts w:ascii="Times New Roman" w:hAnsi="Times New Roman" w:cs="Times New Roman"/>
          <w:b/>
          <w:bCs/>
          <w:sz w:val="24"/>
          <w:szCs w:val="24"/>
        </w:rPr>
        <w:t xml:space="preserve">Stanovení cílů klienta: </w:t>
      </w:r>
    </w:p>
    <w:p w14:paraId="2D8315E4" w14:textId="77777777" w:rsidR="00611267" w:rsidRPr="00E05733" w:rsidRDefault="00611267" w:rsidP="00AF3553">
      <w:pPr>
        <w:pStyle w:val="Odstavecseseznamem"/>
        <w:numPr>
          <w:ilvl w:val="0"/>
          <w:numId w:val="11"/>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Chtěl klient získat či dosáhnout něčeho nového,</w:t>
      </w:r>
    </w:p>
    <w:p w14:paraId="18EB9EC7" w14:textId="77777777" w:rsidR="00611267" w:rsidRPr="00E05733" w:rsidRDefault="00611267" w:rsidP="00AF3553">
      <w:pPr>
        <w:pStyle w:val="Odstavecseseznamem"/>
        <w:numPr>
          <w:ilvl w:val="0"/>
          <w:numId w:val="11"/>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Chtěl si udržet to, co má,</w:t>
      </w:r>
    </w:p>
    <w:p w14:paraId="2236EEB1" w14:textId="77777777" w:rsidR="00611267" w:rsidRPr="00E05733" w:rsidRDefault="00611267" w:rsidP="00AF3553">
      <w:pPr>
        <w:pStyle w:val="Odstavecseseznamem"/>
        <w:numPr>
          <w:ilvl w:val="0"/>
          <w:numId w:val="11"/>
        </w:numPr>
        <w:spacing w:after="0" w:line="240" w:lineRule="auto"/>
        <w:jc w:val="both"/>
        <w:rPr>
          <w:rFonts w:ascii="Times New Roman" w:hAnsi="Times New Roman" w:cs="Times New Roman"/>
          <w:sz w:val="24"/>
          <w:szCs w:val="24"/>
        </w:rPr>
      </w:pPr>
      <w:r w:rsidRPr="00E05733">
        <w:rPr>
          <w:rFonts w:ascii="Times New Roman" w:hAnsi="Times New Roman" w:cs="Times New Roman"/>
          <w:sz w:val="24"/>
          <w:szCs w:val="24"/>
        </w:rPr>
        <w:t>Chtěl klient něco změnit?</w:t>
      </w:r>
    </w:p>
    <w:p w14:paraId="306FD132" w14:textId="77777777" w:rsidR="00611267" w:rsidRPr="00E05733" w:rsidRDefault="00611267" w:rsidP="00AF3553">
      <w:pPr>
        <w:pStyle w:val="Odstavecseseznamem"/>
        <w:spacing w:after="0" w:line="240" w:lineRule="auto"/>
        <w:ind w:left="360"/>
        <w:jc w:val="both"/>
        <w:rPr>
          <w:rFonts w:ascii="Times New Roman" w:hAnsi="Times New Roman" w:cs="Times New Roman"/>
          <w:sz w:val="24"/>
          <w:szCs w:val="24"/>
        </w:rPr>
      </w:pPr>
      <w:r w:rsidRPr="00E05733">
        <w:rPr>
          <w:rFonts w:ascii="Times New Roman" w:hAnsi="Times New Roman" w:cs="Times New Roman"/>
          <w:sz w:val="24"/>
          <w:szCs w:val="24"/>
        </w:rPr>
        <w:t>Popište překážky, které bránily dosažení stanoveného cíle (žádoucí situace).</w:t>
      </w:r>
    </w:p>
    <w:p w14:paraId="71A900B5" w14:textId="77777777" w:rsidR="000E6261" w:rsidRDefault="000E6261" w:rsidP="00AF3553">
      <w:pPr>
        <w:pStyle w:val="Odstavecseseznamem"/>
        <w:spacing w:after="0" w:line="240" w:lineRule="auto"/>
        <w:ind w:left="0"/>
        <w:jc w:val="both"/>
        <w:rPr>
          <w:rFonts w:ascii="Times New Roman" w:hAnsi="Times New Roman" w:cs="Times New Roman"/>
          <w:sz w:val="24"/>
          <w:szCs w:val="24"/>
        </w:rPr>
      </w:pPr>
    </w:p>
    <w:p w14:paraId="4CB93D49" w14:textId="1B85A8CA" w:rsidR="00611267" w:rsidRPr="000E6261" w:rsidRDefault="00EE2C40" w:rsidP="00AF3553">
      <w:pPr>
        <w:pStyle w:val="Odstavecseseznamem"/>
        <w:spacing w:after="0" w:line="240" w:lineRule="auto"/>
        <w:ind w:left="0"/>
        <w:jc w:val="both"/>
        <w:rPr>
          <w:rFonts w:ascii="Times New Roman" w:hAnsi="Times New Roman" w:cs="Times New Roman"/>
          <w:sz w:val="24"/>
          <w:szCs w:val="24"/>
        </w:rPr>
      </w:pPr>
      <w:r w:rsidRPr="000E6261">
        <w:rPr>
          <w:rFonts w:ascii="Times New Roman" w:hAnsi="Times New Roman" w:cs="Times New Roman"/>
          <w:sz w:val="24"/>
          <w:szCs w:val="24"/>
        </w:rPr>
        <w:t xml:space="preserve">Klient zprvu chtěl řešit </w:t>
      </w:r>
      <w:r w:rsidR="00DD15B6" w:rsidRPr="000E6261">
        <w:rPr>
          <w:rFonts w:ascii="Times New Roman" w:hAnsi="Times New Roman" w:cs="Times New Roman"/>
          <w:sz w:val="24"/>
          <w:szCs w:val="24"/>
        </w:rPr>
        <w:t xml:space="preserve">jen vyřízení dávek. </w:t>
      </w:r>
      <w:r w:rsidR="000E6261" w:rsidRPr="000E6261">
        <w:rPr>
          <w:rFonts w:ascii="Times New Roman" w:hAnsi="Times New Roman" w:cs="Times New Roman"/>
          <w:sz w:val="24"/>
          <w:szCs w:val="24"/>
        </w:rPr>
        <w:t>Nechtěl velké životní změny, spíše ulehčení ve stávajícím stavu (dávky, zajištění lékařského vyšetření, …).</w:t>
      </w:r>
    </w:p>
    <w:p w14:paraId="26065627" w14:textId="77777777" w:rsidR="000E6261" w:rsidRPr="000E6261" w:rsidRDefault="000E6261" w:rsidP="00AF3553">
      <w:pPr>
        <w:pStyle w:val="Odstavecseseznamem"/>
        <w:spacing w:after="0" w:line="240" w:lineRule="auto"/>
        <w:ind w:left="0"/>
        <w:jc w:val="both"/>
        <w:rPr>
          <w:rFonts w:ascii="Times New Roman" w:hAnsi="Times New Roman" w:cs="Times New Roman"/>
          <w:sz w:val="24"/>
          <w:szCs w:val="24"/>
        </w:rPr>
      </w:pPr>
      <w:r w:rsidRPr="000E6261">
        <w:rPr>
          <w:rFonts w:ascii="Times New Roman" w:hAnsi="Times New Roman" w:cs="Times New Roman"/>
          <w:sz w:val="24"/>
          <w:szCs w:val="24"/>
        </w:rPr>
        <w:t>V průběhu spolupráce docházelo k proměně cílů – v souvislosti se zhoršováním zdravotního stavu, ale také v důsledku navázání a prohloubení kontaktu se soc. pracovnicí, nabízení možností.</w:t>
      </w:r>
    </w:p>
    <w:p w14:paraId="4D7AAE40" w14:textId="5F8CA667" w:rsidR="000E6261" w:rsidRPr="000E6261" w:rsidRDefault="000E6261" w:rsidP="00AF3553">
      <w:pPr>
        <w:pStyle w:val="Odstavecseseznamem"/>
        <w:spacing w:after="0" w:line="240" w:lineRule="auto"/>
        <w:ind w:left="0"/>
        <w:jc w:val="both"/>
        <w:rPr>
          <w:rFonts w:ascii="Times New Roman" w:hAnsi="Times New Roman" w:cs="Times New Roman"/>
          <w:sz w:val="24"/>
          <w:szCs w:val="24"/>
        </w:rPr>
      </w:pPr>
      <w:r w:rsidRPr="000E6261">
        <w:rPr>
          <w:rFonts w:ascii="Times New Roman" w:hAnsi="Times New Roman" w:cs="Times New Roman"/>
          <w:sz w:val="24"/>
          <w:szCs w:val="24"/>
        </w:rPr>
        <w:t>Hlavním nedosaženým cílem bylo bydlení v městském bytě. Překážkou bylo, že při tomto byl klient závislý na aktivitě své rodiny (např. aby syn začal řešit své závazky vůči městu), v této věci se rodinu nepodařilo aktivizovat.</w:t>
      </w:r>
    </w:p>
    <w:p w14:paraId="31D8A844" w14:textId="789C4A9D" w:rsidR="000E6261" w:rsidRPr="000E6261" w:rsidRDefault="000E6261" w:rsidP="00AF3553">
      <w:pPr>
        <w:pStyle w:val="Odstavecseseznamem"/>
        <w:spacing w:after="0" w:line="240" w:lineRule="auto"/>
        <w:ind w:left="0"/>
        <w:jc w:val="both"/>
        <w:rPr>
          <w:rFonts w:ascii="Times New Roman" w:hAnsi="Times New Roman" w:cs="Times New Roman"/>
          <w:sz w:val="24"/>
          <w:szCs w:val="24"/>
        </w:rPr>
      </w:pPr>
      <w:r w:rsidRPr="000E6261">
        <w:rPr>
          <w:rFonts w:ascii="Times New Roman" w:hAnsi="Times New Roman" w:cs="Times New Roman"/>
          <w:sz w:val="24"/>
          <w:szCs w:val="24"/>
        </w:rPr>
        <w:t>Při spolupráci s pracovníky sociálních a zdravotních služeb se zajisté také objevily překážky, nicméně tyto byly vzájemně (včetně klienta) řešeny a vyřešeny.</w:t>
      </w:r>
    </w:p>
    <w:p w14:paraId="03834F7A" w14:textId="77777777" w:rsidR="000E6261" w:rsidRDefault="000E6261" w:rsidP="00AF3553">
      <w:pPr>
        <w:pStyle w:val="Odstavecseseznamem"/>
        <w:spacing w:after="0" w:line="240" w:lineRule="auto"/>
        <w:ind w:left="360"/>
        <w:jc w:val="both"/>
        <w:rPr>
          <w:rFonts w:ascii="Times New Roman" w:hAnsi="Times New Roman" w:cs="Times New Roman"/>
          <w:sz w:val="24"/>
          <w:szCs w:val="24"/>
          <w:highlight w:val="darkYellow"/>
        </w:rPr>
      </w:pPr>
    </w:p>
    <w:p w14:paraId="2B854E2C" w14:textId="572151A9" w:rsidR="007F5FC2" w:rsidRPr="00E05733" w:rsidRDefault="007F5FC2" w:rsidP="00AF3553">
      <w:pPr>
        <w:pStyle w:val="Odstavecseseznamem"/>
        <w:spacing w:after="0" w:line="240" w:lineRule="auto"/>
        <w:ind w:left="360"/>
        <w:jc w:val="both"/>
        <w:rPr>
          <w:rFonts w:ascii="Times New Roman" w:hAnsi="Times New Roman" w:cs="Times New Roman"/>
          <w:sz w:val="24"/>
          <w:szCs w:val="24"/>
          <w:highlight w:val="darkYellow"/>
        </w:rPr>
      </w:pPr>
    </w:p>
    <w:p w14:paraId="7970F65A" w14:textId="77777777" w:rsidR="00611267" w:rsidRPr="000E6261" w:rsidRDefault="00611267" w:rsidP="00AF3553">
      <w:pPr>
        <w:pStyle w:val="Odstavecseseznamem"/>
        <w:numPr>
          <w:ilvl w:val="0"/>
          <w:numId w:val="10"/>
        </w:numPr>
        <w:spacing w:after="0" w:line="240" w:lineRule="auto"/>
        <w:jc w:val="both"/>
        <w:rPr>
          <w:rFonts w:ascii="Times New Roman" w:hAnsi="Times New Roman" w:cs="Times New Roman"/>
          <w:b/>
          <w:bCs/>
          <w:sz w:val="24"/>
          <w:szCs w:val="24"/>
        </w:rPr>
      </w:pPr>
      <w:r w:rsidRPr="000E6261">
        <w:rPr>
          <w:rFonts w:ascii="Times New Roman" w:hAnsi="Times New Roman" w:cs="Times New Roman"/>
          <w:b/>
          <w:bCs/>
          <w:sz w:val="24"/>
          <w:szCs w:val="24"/>
        </w:rPr>
        <w:t>Plánování: popište, jak jste plánovali cestu k naplnění stanoveného cíle (CO, JAK, KDO, KDY, KDE).</w:t>
      </w:r>
    </w:p>
    <w:p w14:paraId="71DEF12E" w14:textId="77777777" w:rsidR="000E6261" w:rsidRDefault="000E6261" w:rsidP="00AF3553">
      <w:pPr>
        <w:pStyle w:val="Odstavecseseznamem"/>
        <w:spacing w:after="0" w:line="240" w:lineRule="auto"/>
        <w:ind w:left="360"/>
        <w:jc w:val="both"/>
        <w:rPr>
          <w:rFonts w:ascii="Times New Roman" w:hAnsi="Times New Roman" w:cs="Times New Roman"/>
          <w:color w:val="000000" w:themeColor="text1"/>
          <w:sz w:val="24"/>
          <w:szCs w:val="24"/>
          <w:highlight w:val="darkYellow"/>
        </w:rPr>
      </w:pPr>
    </w:p>
    <w:p w14:paraId="3C126D4E" w14:textId="3EDA65EB" w:rsidR="009923A4" w:rsidRPr="00F02D1C" w:rsidRDefault="009923A4" w:rsidP="00AF3553">
      <w:pPr>
        <w:pStyle w:val="Odstavecseseznamem"/>
        <w:spacing w:after="0" w:line="240" w:lineRule="auto"/>
        <w:ind w:left="0"/>
        <w:jc w:val="both"/>
        <w:rPr>
          <w:rFonts w:ascii="Times New Roman" w:hAnsi="Times New Roman" w:cs="Times New Roman"/>
          <w:color w:val="000000" w:themeColor="text1"/>
          <w:sz w:val="24"/>
          <w:szCs w:val="24"/>
        </w:rPr>
      </w:pPr>
      <w:r w:rsidRPr="00F02D1C">
        <w:rPr>
          <w:rFonts w:ascii="Times New Roman" w:hAnsi="Times New Roman" w:cs="Times New Roman"/>
          <w:color w:val="000000" w:themeColor="text1"/>
          <w:sz w:val="24"/>
          <w:szCs w:val="24"/>
        </w:rPr>
        <w:t xml:space="preserve">Plánování probíhalo </w:t>
      </w:r>
      <w:r w:rsidR="00F02D1C" w:rsidRPr="00F02D1C">
        <w:rPr>
          <w:rFonts w:ascii="Times New Roman" w:hAnsi="Times New Roman" w:cs="Times New Roman"/>
          <w:color w:val="000000" w:themeColor="text1"/>
          <w:sz w:val="24"/>
          <w:szCs w:val="24"/>
        </w:rPr>
        <w:t xml:space="preserve">po celou dobu osobně </w:t>
      </w:r>
      <w:r w:rsidRPr="00F02D1C">
        <w:rPr>
          <w:rFonts w:ascii="Times New Roman" w:hAnsi="Times New Roman" w:cs="Times New Roman"/>
          <w:color w:val="000000" w:themeColor="text1"/>
          <w:sz w:val="24"/>
          <w:szCs w:val="24"/>
        </w:rPr>
        <w:t xml:space="preserve">s klientem </w:t>
      </w:r>
      <w:r w:rsidR="00F02D1C" w:rsidRPr="00F02D1C">
        <w:rPr>
          <w:rFonts w:ascii="Times New Roman" w:hAnsi="Times New Roman" w:cs="Times New Roman"/>
          <w:color w:val="000000" w:themeColor="text1"/>
          <w:sz w:val="24"/>
          <w:szCs w:val="24"/>
        </w:rPr>
        <w:t>(jednání doma, telefonicky, návštěvy v nemocnici), později společně i s rodinou klienta. V</w:t>
      </w:r>
      <w:r w:rsidRPr="00F02D1C">
        <w:rPr>
          <w:rFonts w:ascii="Times New Roman" w:hAnsi="Times New Roman" w:cs="Times New Roman"/>
          <w:color w:val="000000" w:themeColor="text1"/>
          <w:sz w:val="24"/>
          <w:szCs w:val="24"/>
        </w:rPr>
        <w:t> případě potřeby za účasti dalších dotčených pracovníků (např. sociální pracovnice domova pro seniory)</w:t>
      </w:r>
      <w:r w:rsidR="00F02D1C" w:rsidRPr="00F02D1C">
        <w:rPr>
          <w:rFonts w:ascii="Times New Roman" w:hAnsi="Times New Roman" w:cs="Times New Roman"/>
          <w:color w:val="000000" w:themeColor="text1"/>
          <w:sz w:val="24"/>
          <w:szCs w:val="24"/>
        </w:rPr>
        <w:t>. Plánování probíhalo opakovaně, jak se měnily potřeby, postupy. Stanoveny hlavní a dílčí drobné cíle.</w:t>
      </w:r>
    </w:p>
    <w:p w14:paraId="306FDB41" w14:textId="77777777" w:rsidR="009923A4" w:rsidRDefault="009923A4" w:rsidP="00AF3553">
      <w:pPr>
        <w:pStyle w:val="Odstavecseseznamem"/>
        <w:spacing w:after="0" w:line="240" w:lineRule="auto"/>
        <w:ind w:left="360"/>
        <w:jc w:val="both"/>
        <w:rPr>
          <w:rFonts w:ascii="Times New Roman" w:hAnsi="Times New Roman" w:cs="Times New Roman"/>
          <w:color w:val="000000" w:themeColor="text1"/>
          <w:sz w:val="24"/>
          <w:szCs w:val="24"/>
          <w:highlight w:val="darkYellow"/>
        </w:rPr>
      </w:pPr>
    </w:p>
    <w:p w14:paraId="1729B60A" w14:textId="77777777" w:rsidR="007F5FC2" w:rsidRPr="00E05733" w:rsidRDefault="007F5FC2" w:rsidP="00AF3553">
      <w:pPr>
        <w:pStyle w:val="Odstavecseseznamem"/>
        <w:spacing w:after="0" w:line="240" w:lineRule="auto"/>
        <w:ind w:left="360"/>
        <w:jc w:val="both"/>
        <w:rPr>
          <w:rFonts w:ascii="Times New Roman" w:hAnsi="Times New Roman" w:cs="Times New Roman"/>
          <w:sz w:val="24"/>
          <w:szCs w:val="24"/>
        </w:rPr>
      </w:pPr>
    </w:p>
    <w:p w14:paraId="2BD317E3" w14:textId="77777777" w:rsidR="00611267" w:rsidRPr="00E05733" w:rsidRDefault="00611267" w:rsidP="00AF3553">
      <w:pPr>
        <w:pStyle w:val="Odstavecseseznamem"/>
        <w:numPr>
          <w:ilvl w:val="0"/>
          <w:numId w:val="10"/>
        </w:numPr>
        <w:spacing w:after="0" w:line="240" w:lineRule="auto"/>
        <w:jc w:val="both"/>
        <w:rPr>
          <w:rFonts w:ascii="Times New Roman" w:hAnsi="Times New Roman" w:cs="Times New Roman"/>
          <w:sz w:val="24"/>
          <w:szCs w:val="24"/>
        </w:rPr>
      </w:pPr>
      <w:r w:rsidRPr="00F02D1C">
        <w:rPr>
          <w:rFonts w:ascii="Times New Roman" w:hAnsi="Times New Roman" w:cs="Times New Roman"/>
          <w:b/>
          <w:bCs/>
          <w:sz w:val="24"/>
          <w:szCs w:val="24"/>
        </w:rPr>
        <w:t>Naplňování cíle: popište, jak docházelo k naplňování intervencí a jestli došlo ke změně plánu.</w:t>
      </w:r>
      <w:r w:rsidRPr="00E05733">
        <w:rPr>
          <w:rFonts w:ascii="Times New Roman" w:hAnsi="Times New Roman" w:cs="Times New Roman"/>
          <w:sz w:val="24"/>
          <w:szCs w:val="24"/>
        </w:rPr>
        <w:t xml:space="preserve"> Dařilo se Vám dodržet naplánované tempo, překvapilo Vás něco? Proč?</w:t>
      </w:r>
    </w:p>
    <w:p w14:paraId="5C482453" w14:textId="6F5AE967" w:rsidR="00611267" w:rsidRPr="00E05733" w:rsidRDefault="007F5FC2" w:rsidP="00AF3553">
      <w:pPr>
        <w:spacing w:after="0" w:line="240" w:lineRule="auto"/>
        <w:contextualSpacing/>
        <w:jc w:val="both"/>
        <w:rPr>
          <w:rFonts w:ascii="Times New Roman" w:hAnsi="Times New Roman" w:cs="Times New Roman"/>
          <w:sz w:val="24"/>
          <w:szCs w:val="24"/>
        </w:rPr>
      </w:pPr>
      <w:r w:rsidRPr="00E05733">
        <w:rPr>
          <w:rFonts w:ascii="Times New Roman" w:hAnsi="Times New Roman" w:cs="Times New Roman"/>
          <w:sz w:val="24"/>
          <w:szCs w:val="24"/>
        </w:rPr>
        <w:t>Viz</w:t>
      </w:r>
      <w:r w:rsidR="00B2119E" w:rsidRPr="00E05733">
        <w:rPr>
          <w:rFonts w:ascii="Times New Roman" w:hAnsi="Times New Roman" w:cs="Times New Roman"/>
          <w:sz w:val="24"/>
          <w:szCs w:val="24"/>
        </w:rPr>
        <w:t xml:space="preserve"> bod 3</w:t>
      </w:r>
    </w:p>
    <w:p w14:paraId="5444BEAA" w14:textId="77777777" w:rsidR="007F5FC2" w:rsidRPr="00E05733" w:rsidRDefault="007F5FC2" w:rsidP="00AF3553">
      <w:pPr>
        <w:spacing w:after="0" w:line="240" w:lineRule="auto"/>
        <w:contextualSpacing/>
        <w:jc w:val="both"/>
        <w:rPr>
          <w:rFonts w:ascii="Times New Roman" w:hAnsi="Times New Roman" w:cs="Times New Roman"/>
          <w:sz w:val="24"/>
          <w:szCs w:val="24"/>
        </w:rPr>
      </w:pPr>
    </w:p>
    <w:p w14:paraId="56A65B38" w14:textId="2DFDE09F" w:rsidR="00611267" w:rsidRPr="0026451C" w:rsidRDefault="00611267" w:rsidP="00AF3553">
      <w:pPr>
        <w:pStyle w:val="Odstavecseseznamem"/>
        <w:numPr>
          <w:ilvl w:val="0"/>
          <w:numId w:val="10"/>
        </w:numPr>
        <w:spacing w:after="0" w:line="240" w:lineRule="auto"/>
        <w:jc w:val="both"/>
        <w:rPr>
          <w:rFonts w:ascii="Times New Roman" w:hAnsi="Times New Roman" w:cs="Times New Roman"/>
          <w:b/>
          <w:bCs/>
          <w:sz w:val="24"/>
          <w:szCs w:val="24"/>
        </w:rPr>
      </w:pPr>
      <w:r w:rsidRPr="0026451C">
        <w:rPr>
          <w:rFonts w:ascii="Times New Roman" w:hAnsi="Times New Roman" w:cs="Times New Roman"/>
          <w:b/>
          <w:bCs/>
          <w:sz w:val="24"/>
          <w:szCs w:val="24"/>
        </w:rPr>
        <w:t>Hodnocení: popište co se povedlo, zda došlo ke změnám v původním plánu, ve vztahu klient/pracovník, kvalitě života.</w:t>
      </w:r>
    </w:p>
    <w:p w14:paraId="0DEC0572" w14:textId="77777777" w:rsidR="00FE633B" w:rsidRDefault="00FE633B" w:rsidP="00AF3553">
      <w:pPr>
        <w:pStyle w:val="Odstavecseseznamem"/>
        <w:spacing w:after="0" w:line="240" w:lineRule="auto"/>
        <w:ind w:left="0"/>
        <w:jc w:val="both"/>
        <w:rPr>
          <w:rFonts w:ascii="Times New Roman" w:hAnsi="Times New Roman" w:cs="Times New Roman"/>
          <w:sz w:val="24"/>
          <w:szCs w:val="24"/>
        </w:rPr>
      </w:pPr>
    </w:p>
    <w:p w14:paraId="35021819" w14:textId="3098E6B7" w:rsidR="00FE633B" w:rsidRDefault="00FE633B" w:rsidP="00AF355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Průběžně docházelo ke změnám v původním plánu, povedlo se pružně rozšiřovat nabídku, obsah práce s klientem a také jeho zakázku.</w:t>
      </w:r>
      <w:r w:rsidR="00A517DD" w:rsidRPr="00A517DD">
        <w:rPr>
          <w:rFonts w:ascii="Times New Roman" w:hAnsi="Times New Roman" w:cs="Times New Roman"/>
          <w:sz w:val="24"/>
          <w:szCs w:val="24"/>
        </w:rPr>
        <w:t xml:space="preserve"> </w:t>
      </w:r>
      <w:r w:rsidR="00A517DD" w:rsidRPr="0026451C">
        <w:rPr>
          <w:rFonts w:ascii="Times New Roman" w:hAnsi="Times New Roman" w:cs="Times New Roman"/>
          <w:sz w:val="24"/>
          <w:szCs w:val="24"/>
        </w:rPr>
        <w:t>Povedlo se rozšiřovat zakázku, tak, jak bylo potřeba a na základě toho také nabízenou práci.</w:t>
      </w:r>
    </w:p>
    <w:p w14:paraId="676A3F76" w14:textId="2CD86AF8" w:rsidR="00A517DD" w:rsidRDefault="00FE633B" w:rsidP="00AF355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Důležitá byl</w:t>
      </w:r>
      <w:r w:rsidR="001245F2">
        <w:rPr>
          <w:rFonts w:ascii="Times New Roman" w:hAnsi="Times New Roman" w:cs="Times New Roman"/>
          <w:sz w:val="24"/>
          <w:szCs w:val="24"/>
        </w:rPr>
        <w:t>a</w:t>
      </w:r>
      <w:r>
        <w:rPr>
          <w:rFonts w:ascii="Times New Roman" w:hAnsi="Times New Roman" w:cs="Times New Roman"/>
          <w:sz w:val="24"/>
          <w:szCs w:val="24"/>
        </w:rPr>
        <w:t xml:space="preserve"> možnost terénní práce pracovníků OSV. Dále </w:t>
      </w:r>
      <w:r w:rsidR="001245F2">
        <w:rPr>
          <w:rFonts w:ascii="Times New Roman" w:hAnsi="Times New Roman" w:cs="Times New Roman"/>
          <w:sz w:val="24"/>
          <w:szCs w:val="24"/>
        </w:rPr>
        <w:t xml:space="preserve">funkční </w:t>
      </w:r>
      <w:r w:rsidR="00DD15B6" w:rsidRPr="0026451C">
        <w:rPr>
          <w:rFonts w:ascii="Times New Roman" w:hAnsi="Times New Roman" w:cs="Times New Roman"/>
          <w:sz w:val="24"/>
          <w:szCs w:val="24"/>
        </w:rPr>
        <w:t>spolupráce napříč službami</w:t>
      </w:r>
      <w:r w:rsidR="00A517DD">
        <w:rPr>
          <w:rFonts w:ascii="Times New Roman" w:hAnsi="Times New Roman" w:cs="Times New Roman"/>
          <w:sz w:val="24"/>
          <w:szCs w:val="24"/>
        </w:rPr>
        <w:t>.</w:t>
      </w:r>
    </w:p>
    <w:p w14:paraId="467364D3" w14:textId="13BD2827" w:rsidR="00A517DD" w:rsidRPr="0026451C" w:rsidRDefault="00A517DD" w:rsidP="00AF355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 tomto konkrétním případě bylo velmi důležité seznámit se s přirozeným prostředím klienta a rodiny, respektovat jejich přístup, historii, respektovat jejich zakázku a na rozšiřování služeb a práce postupovat nenásilně.</w:t>
      </w:r>
      <w:r w:rsidRPr="00A517DD">
        <w:rPr>
          <w:rFonts w:ascii="Times New Roman" w:hAnsi="Times New Roman" w:cs="Times New Roman"/>
          <w:sz w:val="24"/>
          <w:szCs w:val="24"/>
        </w:rPr>
        <w:t xml:space="preserve"> </w:t>
      </w:r>
    </w:p>
    <w:p w14:paraId="61D41066" w14:textId="2C90A328" w:rsidR="00A517DD" w:rsidRDefault="001245F2" w:rsidP="00AF355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Pro vzájemnou spolupráci bylo přínosné to, že klient sám si přál, aby dotčení pracovníci spolupracovali a předávali si informace o jeho osobě (toto by sice bylo </w:t>
      </w:r>
      <w:r w:rsidR="00D12002">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možné i bez </w:t>
      </w:r>
      <w:r w:rsidR="00D12002">
        <w:rPr>
          <w:rFonts w:ascii="Times New Roman" w:hAnsi="Times New Roman" w:cs="Times New Roman"/>
          <w:sz w:val="24"/>
          <w:szCs w:val="24"/>
        </w:rPr>
        <w:t>jeho souhlasu, ale nebylo by to vhodné pro budování vztahu s klientem.).</w:t>
      </w:r>
    </w:p>
    <w:p w14:paraId="66372E65" w14:textId="6DFBCFD4" w:rsidR="00A517DD" w:rsidRDefault="00A517DD" w:rsidP="00AF3553">
      <w:pPr>
        <w:pStyle w:val="Odstavecseseznamem"/>
        <w:spacing w:after="0" w:line="240" w:lineRule="auto"/>
        <w:ind w:left="0"/>
        <w:jc w:val="both"/>
        <w:rPr>
          <w:rFonts w:ascii="Times New Roman" w:hAnsi="Times New Roman" w:cs="Times New Roman"/>
          <w:sz w:val="24"/>
          <w:szCs w:val="24"/>
        </w:rPr>
      </w:pPr>
    </w:p>
    <w:p w14:paraId="7060E183" w14:textId="2FEE8BF2" w:rsidR="00A517DD" w:rsidRDefault="00D12002" w:rsidP="00AF3553">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Poté, co klient začal využívat služeb domova pro seniory, proběhla cílená změna vztahu (klient/pracovník) – </w:t>
      </w:r>
      <w:r w:rsidR="00AF3553">
        <w:rPr>
          <w:rFonts w:ascii="Times New Roman" w:hAnsi="Times New Roman" w:cs="Times New Roman"/>
          <w:sz w:val="24"/>
          <w:szCs w:val="24"/>
        </w:rPr>
        <w:t xml:space="preserve">klíčovým pracovníkem klienta pracovník domova, pracovník OSV jako podpůrce (např. doprovázení při zvykání na změnu). Proměna zakázky klienta – nápomoc rodině. </w:t>
      </w:r>
    </w:p>
    <w:p w14:paraId="6861DDD0" w14:textId="77777777" w:rsidR="0026451C" w:rsidRDefault="0026451C" w:rsidP="0026451C">
      <w:pPr>
        <w:spacing w:after="0" w:line="240" w:lineRule="auto"/>
        <w:contextualSpacing/>
        <w:rPr>
          <w:rFonts w:ascii="Times New Roman" w:hAnsi="Times New Roman" w:cs="Times New Roman"/>
          <w:sz w:val="24"/>
          <w:szCs w:val="24"/>
        </w:rPr>
      </w:pPr>
    </w:p>
    <w:p w14:paraId="6F921335" w14:textId="51F7CA25" w:rsidR="007F5FC2" w:rsidRPr="00E05733" w:rsidRDefault="007F5FC2" w:rsidP="00E05733">
      <w:pPr>
        <w:spacing w:after="0" w:line="240" w:lineRule="auto"/>
        <w:contextualSpacing/>
        <w:jc w:val="center"/>
        <w:rPr>
          <w:rFonts w:ascii="Times New Roman" w:hAnsi="Times New Roman" w:cs="Times New Roman"/>
          <w:b/>
          <w:sz w:val="24"/>
          <w:szCs w:val="24"/>
          <w:u w:val="single"/>
        </w:rPr>
      </w:pPr>
    </w:p>
    <w:sectPr w:rsidR="007F5FC2" w:rsidRPr="00E05733" w:rsidSect="00E0573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5241"/>
    <w:multiLevelType w:val="hybridMultilevel"/>
    <w:tmpl w:val="9106FAAC"/>
    <w:lvl w:ilvl="0" w:tplc="4808DEC0">
      <w:start w:val="1"/>
      <w:numFmt w:val="bullet"/>
      <w:lvlText w:val="-"/>
      <w:lvlJc w:val="left"/>
      <w:pPr>
        <w:tabs>
          <w:tab w:val="num" w:pos="720"/>
        </w:tabs>
        <w:ind w:left="720" w:hanging="360"/>
      </w:pPr>
      <w:rPr>
        <w:rFonts w:ascii="Arial" w:hAnsi="Arial" w:hint="default"/>
      </w:rPr>
    </w:lvl>
    <w:lvl w:ilvl="1" w:tplc="030E9022" w:tentative="1">
      <w:start w:val="1"/>
      <w:numFmt w:val="bullet"/>
      <w:lvlText w:val="-"/>
      <w:lvlJc w:val="left"/>
      <w:pPr>
        <w:tabs>
          <w:tab w:val="num" w:pos="1440"/>
        </w:tabs>
        <w:ind w:left="1440" w:hanging="360"/>
      </w:pPr>
      <w:rPr>
        <w:rFonts w:ascii="Arial" w:hAnsi="Arial" w:hint="default"/>
      </w:rPr>
    </w:lvl>
    <w:lvl w:ilvl="2" w:tplc="E82EB614" w:tentative="1">
      <w:start w:val="1"/>
      <w:numFmt w:val="bullet"/>
      <w:lvlText w:val="-"/>
      <w:lvlJc w:val="left"/>
      <w:pPr>
        <w:tabs>
          <w:tab w:val="num" w:pos="2160"/>
        </w:tabs>
        <w:ind w:left="2160" w:hanging="360"/>
      </w:pPr>
      <w:rPr>
        <w:rFonts w:ascii="Arial" w:hAnsi="Arial" w:hint="default"/>
      </w:rPr>
    </w:lvl>
    <w:lvl w:ilvl="3" w:tplc="AEC8D9A8" w:tentative="1">
      <w:start w:val="1"/>
      <w:numFmt w:val="bullet"/>
      <w:lvlText w:val="-"/>
      <w:lvlJc w:val="left"/>
      <w:pPr>
        <w:tabs>
          <w:tab w:val="num" w:pos="2880"/>
        </w:tabs>
        <w:ind w:left="2880" w:hanging="360"/>
      </w:pPr>
      <w:rPr>
        <w:rFonts w:ascii="Arial" w:hAnsi="Arial" w:hint="default"/>
      </w:rPr>
    </w:lvl>
    <w:lvl w:ilvl="4" w:tplc="B3CAC69E" w:tentative="1">
      <w:start w:val="1"/>
      <w:numFmt w:val="bullet"/>
      <w:lvlText w:val="-"/>
      <w:lvlJc w:val="left"/>
      <w:pPr>
        <w:tabs>
          <w:tab w:val="num" w:pos="3600"/>
        </w:tabs>
        <w:ind w:left="3600" w:hanging="360"/>
      </w:pPr>
      <w:rPr>
        <w:rFonts w:ascii="Arial" w:hAnsi="Arial" w:hint="default"/>
      </w:rPr>
    </w:lvl>
    <w:lvl w:ilvl="5" w:tplc="336E72F4" w:tentative="1">
      <w:start w:val="1"/>
      <w:numFmt w:val="bullet"/>
      <w:lvlText w:val="-"/>
      <w:lvlJc w:val="left"/>
      <w:pPr>
        <w:tabs>
          <w:tab w:val="num" w:pos="4320"/>
        </w:tabs>
        <w:ind w:left="4320" w:hanging="360"/>
      </w:pPr>
      <w:rPr>
        <w:rFonts w:ascii="Arial" w:hAnsi="Arial" w:hint="default"/>
      </w:rPr>
    </w:lvl>
    <w:lvl w:ilvl="6" w:tplc="971804BC" w:tentative="1">
      <w:start w:val="1"/>
      <w:numFmt w:val="bullet"/>
      <w:lvlText w:val="-"/>
      <w:lvlJc w:val="left"/>
      <w:pPr>
        <w:tabs>
          <w:tab w:val="num" w:pos="5040"/>
        </w:tabs>
        <w:ind w:left="5040" w:hanging="360"/>
      </w:pPr>
      <w:rPr>
        <w:rFonts w:ascii="Arial" w:hAnsi="Arial" w:hint="default"/>
      </w:rPr>
    </w:lvl>
    <w:lvl w:ilvl="7" w:tplc="F73A25E0" w:tentative="1">
      <w:start w:val="1"/>
      <w:numFmt w:val="bullet"/>
      <w:lvlText w:val="-"/>
      <w:lvlJc w:val="left"/>
      <w:pPr>
        <w:tabs>
          <w:tab w:val="num" w:pos="5760"/>
        </w:tabs>
        <w:ind w:left="5760" w:hanging="360"/>
      </w:pPr>
      <w:rPr>
        <w:rFonts w:ascii="Arial" w:hAnsi="Arial" w:hint="default"/>
      </w:rPr>
    </w:lvl>
    <w:lvl w:ilvl="8" w:tplc="7CF685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1058A8"/>
    <w:multiLevelType w:val="hybridMultilevel"/>
    <w:tmpl w:val="BD725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F01A7C"/>
    <w:multiLevelType w:val="hybridMultilevel"/>
    <w:tmpl w:val="8F86874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B8227CF"/>
    <w:multiLevelType w:val="hybridMultilevel"/>
    <w:tmpl w:val="C66EE21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3CD31862"/>
    <w:multiLevelType w:val="hybridMultilevel"/>
    <w:tmpl w:val="511C0AD2"/>
    <w:lvl w:ilvl="0" w:tplc="4B58F1D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A826E9"/>
    <w:multiLevelType w:val="hybridMultilevel"/>
    <w:tmpl w:val="D3842622"/>
    <w:lvl w:ilvl="0" w:tplc="4B58F1D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001329"/>
    <w:multiLevelType w:val="multilevel"/>
    <w:tmpl w:val="5F22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93233"/>
    <w:multiLevelType w:val="hybridMultilevel"/>
    <w:tmpl w:val="8ADE0270"/>
    <w:lvl w:ilvl="0" w:tplc="BD6667C2">
      <w:start w:val="1"/>
      <w:numFmt w:val="decimal"/>
      <w:lvlText w:val="%1."/>
      <w:lvlJc w:val="left"/>
      <w:pPr>
        <w:ind w:left="360" w:hanging="360"/>
      </w:pPr>
      <w:rPr>
        <w:b/>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7D5739BA"/>
    <w:multiLevelType w:val="hybridMultilevel"/>
    <w:tmpl w:val="9B520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671970"/>
    <w:multiLevelType w:val="multilevel"/>
    <w:tmpl w:val="4A44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
  </w:num>
  <w:num w:numId="7">
    <w:abstractNumId w:val="5"/>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BD"/>
    <w:rsid w:val="0002051E"/>
    <w:rsid w:val="00052100"/>
    <w:rsid w:val="000E6261"/>
    <w:rsid w:val="001245F2"/>
    <w:rsid w:val="001275E7"/>
    <w:rsid w:val="0017537E"/>
    <w:rsid w:val="001B0936"/>
    <w:rsid w:val="001B14F2"/>
    <w:rsid w:val="001B1581"/>
    <w:rsid w:val="001C47C5"/>
    <w:rsid w:val="001E7573"/>
    <w:rsid w:val="001F6042"/>
    <w:rsid w:val="001F6BAB"/>
    <w:rsid w:val="0026451C"/>
    <w:rsid w:val="002711BD"/>
    <w:rsid w:val="002905D3"/>
    <w:rsid w:val="002A65BD"/>
    <w:rsid w:val="00350E70"/>
    <w:rsid w:val="003578B0"/>
    <w:rsid w:val="00423483"/>
    <w:rsid w:val="004329DD"/>
    <w:rsid w:val="00611267"/>
    <w:rsid w:val="006134A3"/>
    <w:rsid w:val="006D34AD"/>
    <w:rsid w:val="00714019"/>
    <w:rsid w:val="00766CC0"/>
    <w:rsid w:val="007F5FC2"/>
    <w:rsid w:val="00865B20"/>
    <w:rsid w:val="00942B3C"/>
    <w:rsid w:val="00943A94"/>
    <w:rsid w:val="009923A4"/>
    <w:rsid w:val="009D6F5A"/>
    <w:rsid w:val="009E53F3"/>
    <w:rsid w:val="00A36AAE"/>
    <w:rsid w:val="00A517DD"/>
    <w:rsid w:val="00A94A5B"/>
    <w:rsid w:val="00AF3553"/>
    <w:rsid w:val="00B2119E"/>
    <w:rsid w:val="00B318E1"/>
    <w:rsid w:val="00B60F65"/>
    <w:rsid w:val="00B93010"/>
    <w:rsid w:val="00C57F1B"/>
    <w:rsid w:val="00D11978"/>
    <w:rsid w:val="00D12002"/>
    <w:rsid w:val="00D126C6"/>
    <w:rsid w:val="00D202A0"/>
    <w:rsid w:val="00D20537"/>
    <w:rsid w:val="00D37614"/>
    <w:rsid w:val="00D54F11"/>
    <w:rsid w:val="00D904E2"/>
    <w:rsid w:val="00D972C7"/>
    <w:rsid w:val="00DD15B6"/>
    <w:rsid w:val="00E05733"/>
    <w:rsid w:val="00E92356"/>
    <w:rsid w:val="00EE2C40"/>
    <w:rsid w:val="00F02D1C"/>
    <w:rsid w:val="00F0723A"/>
    <w:rsid w:val="00F66F6A"/>
    <w:rsid w:val="00F8725D"/>
    <w:rsid w:val="00F96DE0"/>
    <w:rsid w:val="00FC6254"/>
    <w:rsid w:val="00FD6422"/>
    <w:rsid w:val="00FE6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FE05"/>
  <w15:chartTrackingRefBased/>
  <w15:docId w15:val="{3B7CED6B-15FA-4B61-BD1A-51F1B557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B3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703662">
      <w:bodyDiv w:val="1"/>
      <w:marLeft w:val="0"/>
      <w:marRight w:val="0"/>
      <w:marTop w:val="0"/>
      <w:marBottom w:val="0"/>
      <w:divBdr>
        <w:top w:val="none" w:sz="0" w:space="0" w:color="auto"/>
        <w:left w:val="none" w:sz="0" w:space="0" w:color="auto"/>
        <w:bottom w:val="none" w:sz="0" w:space="0" w:color="auto"/>
        <w:right w:val="none" w:sz="0" w:space="0" w:color="auto"/>
      </w:divBdr>
      <w:divsChild>
        <w:div w:id="1381440593">
          <w:marLeft w:val="274"/>
          <w:marRight w:val="0"/>
          <w:marTop w:val="150"/>
          <w:marBottom w:val="0"/>
          <w:divBdr>
            <w:top w:val="none" w:sz="0" w:space="0" w:color="auto"/>
            <w:left w:val="none" w:sz="0" w:space="0" w:color="auto"/>
            <w:bottom w:val="none" w:sz="0" w:space="0" w:color="auto"/>
            <w:right w:val="none" w:sz="0" w:space="0" w:color="auto"/>
          </w:divBdr>
        </w:div>
        <w:div w:id="1373967845">
          <w:marLeft w:val="274"/>
          <w:marRight w:val="0"/>
          <w:marTop w:val="150"/>
          <w:marBottom w:val="0"/>
          <w:divBdr>
            <w:top w:val="none" w:sz="0" w:space="0" w:color="auto"/>
            <w:left w:val="none" w:sz="0" w:space="0" w:color="auto"/>
            <w:bottom w:val="none" w:sz="0" w:space="0" w:color="auto"/>
            <w:right w:val="none" w:sz="0" w:space="0" w:color="auto"/>
          </w:divBdr>
        </w:div>
        <w:div w:id="1291130076">
          <w:marLeft w:val="274"/>
          <w:marRight w:val="0"/>
          <w:marTop w:val="150"/>
          <w:marBottom w:val="0"/>
          <w:divBdr>
            <w:top w:val="none" w:sz="0" w:space="0" w:color="auto"/>
            <w:left w:val="none" w:sz="0" w:space="0" w:color="auto"/>
            <w:bottom w:val="none" w:sz="0" w:space="0" w:color="auto"/>
            <w:right w:val="none" w:sz="0" w:space="0" w:color="auto"/>
          </w:divBdr>
        </w:div>
        <w:div w:id="580986442">
          <w:marLeft w:val="274"/>
          <w:marRight w:val="0"/>
          <w:marTop w:val="150"/>
          <w:marBottom w:val="0"/>
          <w:divBdr>
            <w:top w:val="none" w:sz="0" w:space="0" w:color="auto"/>
            <w:left w:val="none" w:sz="0" w:space="0" w:color="auto"/>
            <w:bottom w:val="none" w:sz="0" w:space="0" w:color="auto"/>
            <w:right w:val="none" w:sz="0" w:space="0" w:color="auto"/>
          </w:divBdr>
        </w:div>
        <w:div w:id="1454053536">
          <w:marLeft w:val="274"/>
          <w:marRight w:val="0"/>
          <w:marTop w:val="150"/>
          <w:marBottom w:val="0"/>
          <w:divBdr>
            <w:top w:val="none" w:sz="0" w:space="0" w:color="auto"/>
            <w:left w:val="none" w:sz="0" w:space="0" w:color="auto"/>
            <w:bottom w:val="none" w:sz="0" w:space="0" w:color="auto"/>
            <w:right w:val="none" w:sz="0" w:space="0" w:color="auto"/>
          </w:divBdr>
        </w:div>
      </w:divsChild>
    </w:div>
    <w:div w:id="1394160007">
      <w:bodyDiv w:val="1"/>
      <w:marLeft w:val="0"/>
      <w:marRight w:val="0"/>
      <w:marTop w:val="0"/>
      <w:marBottom w:val="0"/>
      <w:divBdr>
        <w:top w:val="none" w:sz="0" w:space="0" w:color="auto"/>
        <w:left w:val="none" w:sz="0" w:space="0" w:color="auto"/>
        <w:bottom w:val="none" w:sz="0" w:space="0" w:color="auto"/>
        <w:right w:val="none" w:sz="0" w:space="0" w:color="auto"/>
      </w:divBdr>
    </w:div>
    <w:div w:id="1733115154">
      <w:bodyDiv w:val="1"/>
      <w:marLeft w:val="0"/>
      <w:marRight w:val="0"/>
      <w:marTop w:val="0"/>
      <w:marBottom w:val="0"/>
      <w:divBdr>
        <w:top w:val="none" w:sz="0" w:space="0" w:color="auto"/>
        <w:left w:val="none" w:sz="0" w:space="0" w:color="auto"/>
        <w:bottom w:val="none" w:sz="0" w:space="0" w:color="auto"/>
        <w:right w:val="none" w:sz="0" w:space="0" w:color="auto"/>
      </w:divBdr>
    </w:div>
    <w:div w:id="19503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1418</Words>
  <Characters>8372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Kalčáková Kateřina, Bc.</dc:creator>
  <cp:keywords/>
  <dc:description/>
  <cp:lastModifiedBy>Kalčáková Kateřina, Bc.</cp:lastModifiedBy>
  <cp:revision>17</cp:revision>
  <dcterms:created xsi:type="dcterms:W3CDTF">2020-09-02T14:32:00Z</dcterms:created>
  <dcterms:modified xsi:type="dcterms:W3CDTF">2020-09-04T09:30:00Z</dcterms:modified>
</cp:coreProperties>
</file>