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C60" w:rsidRDefault="000048EF" w:rsidP="00B37B90">
      <w:pPr>
        <w:pStyle w:val="Odstavecseseznamem"/>
        <w:spacing w:line="240" w:lineRule="auto"/>
        <w:ind w:left="360"/>
        <w:jc w:val="both"/>
        <w:rPr>
          <w:rFonts w:cs="Arial"/>
          <w:b/>
        </w:rPr>
      </w:pPr>
      <w:r>
        <w:rPr>
          <w:rFonts w:cs="Arial"/>
          <w:b/>
        </w:rPr>
        <w:t>Cíle v návaznosti na investiční potřeby škol</w:t>
      </w:r>
    </w:p>
    <w:p w:rsidR="000048EF" w:rsidRPr="00203AD4" w:rsidRDefault="000048EF" w:rsidP="00B37B90">
      <w:pPr>
        <w:pStyle w:val="Odstavecseseznamem"/>
        <w:spacing w:line="240" w:lineRule="auto"/>
        <w:ind w:left="360"/>
        <w:jc w:val="both"/>
        <w:rPr>
          <w:rFonts w:cs="Arial"/>
          <w:b/>
        </w:rPr>
      </w:pPr>
    </w:p>
    <w:tbl>
      <w:tblPr>
        <w:tblpPr w:leftFromText="141" w:rightFromText="141" w:vertAnchor="text" w:horzAnchor="margin" w:tblpY="-39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5"/>
        <w:gridCol w:w="7737"/>
      </w:tblGrid>
      <w:tr w:rsidR="00501C60" w:rsidRPr="00501C60" w:rsidTr="008628AD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C60" w:rsidRPr="001206BB" w:rsidRDefault="00501C60" w:rsidP="00B37B90">
            <w:pPr>
              <w:spacing w:after="0" w:line="240" w:lineRule="auto"/>
              <w:contextualSpacing/>
              <w:rPr>
                <w:rFonts w:eastAsia="Times New Roman" w:cs="Arial"/>
                <w:b/>
                <w:lang w:eastAsia="cs-CZ"/>
              </w:rPr>
            </w:pPr>
            <w:r w:rsidRPr="001206BB">
              <w:rPr>
                <w:rFonts w:eastAsia="Times New Roman" w:cs="Arial"/>
                <w:b/>
                <w:lang w:eastAsia="cs-CZ"/>
              </w:rPr>
              <w:t xml:space="preserve">Priorita 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17E" w:rsidRPr="000048EF" w:rsidRDefault="007F417C" w:rsidP="000048EF">
            <w:r w:rsidRPr="001206BB">
              <w:rPr>
                <w:rFonts w:cs="Arial"/>
                <w:b/>
              </w:rPr>
              <w:t>1</w:t>
            </w:r>
            <w:r w:rsidRPr="000048EF">
              <w:rPr>
                <w:rFonts w:cs="Arial"/>
                <w:b/>
              </w:rPr>
              <w:t>.</w:t>
            </w:r>
            <w:r w:rsidR="00FD5215" w:rsidRPr="000048EF">
              <w:rPr>
                <w:rFonts w:cs="Arial"/>
                <w:b/>
              </w:rPr>
              <w:t xml:space="preserve"> </w:t>
            </w:r>
            <w:r w:rsidR="000048EF" w:rsidRPr="000048EF">
              <w:rPr>
                <w:b/>
              </w:rPr>
              <w:t xml:space="preserve"> Obnova budov a vybavení mateřských a základních škol</w:t>
            </w:r>
          </w:p>
          <w:p w:rsidR="00FD5215" w:rsidRPr="000048EF" w:rsidRDefault="000048EF" w:rsidP="00FC2B6D">
            <w:r>
              <w:t>Převážná většina škol je již zastaralá a jejich obnova je do značné míry závislá na zejména dotačních možnostech.</w:t>
            </w:r>
            <w:r w:rsidR="00FC2B6D">
              <w:t xml:space="preserve"> Spadají zde také aktivity zacílené na dodržování právních předpisů (hygiena, BOZP, bezpečnost dětí a žáků atd.</w:t>
            </w:r>
          </w:p>
        </w:tc>
      </w:tr>
      <w:tr w:rsidR="00501C60" w:rsidRPr="00501C60" w:rsidTr="008628AD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C60" w:rsidRPr="00501C60" w:rsidRDefault="00501C60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Cíl a popis cíle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6BB" w:rsidRPr="000B717E" w:rsidRDefault="007F417C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  <w:b/>
              </w:rPr>
            </w:pPr>
            <w:proofErr w:type="gramStart"/>
            <w:r w:rsidRPr="000B717E">
              <w:rPr>
                <w:rFonts w:cs="Arial"/>
                <w:b/>
              </w:rPr>
              <w:t>1</w:t>
            </w:r>
            <w:r w:rsidR="00FD5215" w:rsidRPr="000B717E">
              <w:rPr>
                <w:rFonts w:cs="Arial"/>
                <w:b/>
              </w:rPr>
              <w:t xml:space="preserve">.1 </w:t>
            </w:r>
            <w:r w:rsidR="000048EF">
              <w:t xml:space="preserve"> </w:t>
            </w:r>
            <w:r w:rsidR="000048EF" w:rsidRPr="000048EF">
              <w:rPr>
                <w:b/>
              </w:rPr>
              <w:t>Modernizace</w:t>
            </w:r>
            <w:proofErr w:type="gramEnd"/>
            <w:r w:rsidR="000048EF" w:rsidRPr="000048EF">
              <w:rPr>
                <w:b/>
              </w:rPr>
              <w:t>, rekonstrukce a opravy areálu škol</w:t>
            </w:r>
          </w:p>
          <w:p w:rsidR="0031635F" w:rsidRPr="001206BB" w:rsidRDefault="000048EF" w:rsidP="00B37B90">
            <w:pPr>
              <w:pStyle w:val="Odstavecseseznamem"/>
              <w:spacing w:line="240" w:lineRule="auto"/>
              <w:ind w:left="71"/>
              <w:jc w:val="both"/>
              <w:rPr>
                <w:rFonts w:cs="Arial"/>
              </w:rPr>
            </w:pPr>
            <w:r w:rsidRPr="000048EF">
              <w:rPr>
                <w:rFonts w:cs="Arial"/>
              </w:rPr>
              <w:t>Cílem je provést obnovu a nutné opravy budov (rekonstrukce střech, rozvodů elektřiny, vody, tepla apod.) a jejich interiérů (např. kmenové třídy, kabinety, školní kuchyně a jídelny, sociální zařízení, prádelny a širší zázemí ad.). Spadá zde také zlepšení energetické náročnosti budov (zateplení fasád, výměna oken a dveří, zateplení střech, výměna kotlů atd.) či obnova venkovního prostředí škol (atria, školní zahrady, parkoviště, chodníky atd.). K zajištění areálu budou podporována opatření zaměřená na zabezpečení areálu škol a jednotlivých budov (oplocení a vjezdové brány, kamerový a čipový systém apod.).</w:t>
            </w:r>
          </w:p>
        </w:tc>
      </w:tr>
      <w:tr w:rsidR="00501C60" w:rsidRPr="00501C60" w:rsidTr="001206BB">
        <w:trPr>
          <w:trHeight w:val="30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C60" w:rsidRPr="00501C60" w:rsidRDefault="00501C60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17E" w:rsidRPr="000048EF" w:rsidRDefault="00CB4F0A" w:rsidP="00CB4F0A">
            <w:pPr>
              <w:spacing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Cíl má silnou vazbu na opatření č. 1 a 6.</w:t>
            </w:r>
          </w:p>
        </w:tc>
      </w:tr>
      <w:tr w:rsidR="00501C60" w:rsidRPr="00501C60" w:rsidTr="001206BB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C60" w:rsidRPr="00501C60" w:rsidRDefault="00501C60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501C60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6BB" w:rsidRDefault="000048EF" w:rsidP="000048EF">
            <w:pPr>
              <w:spacing w:line="240" w:lineRule="auto"/>
              <w:contextualSpacing/>
            </w:pPr>
            <w:r>
              <w:t>Počet modernizovaných/rekonstruovaných/opravených budov</w:t>
            </w:r>
          </w:p>
          <w:p w:rsidR="000048EF" w:rsidRDefault="000048EF" w:rsidP="000048EF">
            <w:pPr>
              <w:spacing w:line="240" w:lineRule="auto"/>
              <w:contextualSpacing/>
            </w:pPr>
            <w:r>
              <w:t>Počet zabezpečených objektů</w:t>
            </w:r>
          </w:p>
          <w:p w:rsidR="000048EF" w:rsidRPr="000048EF" w:rsidRDefault="000048EF" w:rsidP="000048EF">
            <w:pPr>
              <w:spacing w:line="240" w:lineRule="auto"/>
              <w:contextualSpacing/>
            </w:pPr>
            <w:r>
              <w:t>Počet objektů se zlepšenými tepelně-technickými vlastnostmi</w:t>
            </w:r>
          </w:p>
        </w:tc>
      </w:tr>
      <w:tr w:rsidR="001206BB" w:rsidRPr="00501C60" w:rsidTr="001206BB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206BB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E0B55" w:rsidP="00B37B90">
            <w:pPr>
              <w:spacing w:line="240" w:lineRule="auto"/>
              <w:contextualSpacing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1.2 Obnova a doplnění vybavení škol</w:t>
            </w:r>
          </w:p>
          <w:p w:rsidR="001206BB" w:rsidRPr="00085D46" w:rsidRDefault="00085D46" w:rsidP="00085D46">
            <w:r>
              <w:t xml:space="preserve">Cílem je zajistit obměnu zastaralého vybavení škol a pořízení nových zařízení potřebných pro zajištění chodu mateřských a základních škol (např. vybavení a zařízení kmenových tříd MŠ i ZŠ, kuchyní a jídelen, prádelen, šaten, zařízení pro údržbu, úložné prostory apod.). </w:t>
            </w:r>
          </w:p>
        </w:tc>
      </w:tr>
      <w:tr w:rsidR="001206BB" w:rsidRPr="00501C60" w:rsidTr="001206BB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206BB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Vazba na povinná a doporučená opatření (témata) dle Postupů MAP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CB4F0A" w:rsidP="00CB4F0A">
            <w:pPr>
              <w:spacing w:line="240" w:lineRule="auto"/>
              <w:contextualSpacing/>
              <w:jc w:val="both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Cíl má silnou vazbu na opatření č. 1 a st</w:t>
            </w:r>
            <w:bookmarkStart w:id="0" w:name="_GoBack"/>
            <w:bookmarkEnd w:id="0"/>
            <w:r>
              <w:rPr>
                <w:rFonts w:eastAsia="Times New Roman" w:cs="Arial"/>
                <w:lang w:eastAsia="cs-CZ"/>
              </w:rPr>
              <w:t>ředně silnou vazbu na ostatní opatření.</w:t>
            </w:r>
          </w:p>
        </w:tc>
      </w:tr>
      <w:tr w:rsidR="001206BB" w:rsidRPr="00501C60" w:rsidTr="001206BB">
        <w:trPr>
          <w:trHeight w:val="30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6BB" w:rsidRPr="00477C7E" w:rsidRDefault="001206BB" w:rsidP="00B37B90">
            <w:pPr>
              <w:spacing w:after="0" w:line="240" w:lineRule="auto"/>
              <w:contextualSpacing/>
              <w:rPr>
                <w:rFonts w:eastAsia="Times New Roman" w:cs="Arial"/>
                <w:lang w:eastAsia="cs-CZ"/>
              </w:rPr>
            </w:pPr>
            <w:r w:rsidRPr="00477C7E">
              <w:rPr>
                <w:rFonts w:eastAsia="Times New Roman" w:cs="Arial"/>
                <w:lang w:eastAsia="cs-CZ"/>
              </w:rPr>
              <w:t>Indikátory</w:t>
            </w:r>
          </w:p>
        </w:tc>
        <w:tc>
          <w:tcPr>
            <w:tcW w:w="4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5D46" w:rsidRPr="00477C7E" w:rsidRDefault="00085D46" w:rsidP="00B37B90">
            <w:pPr>
              <w:spacing w:line="240" w:lineRule="auto"/>
              <w:contextualSpacing/>
              <w:jc w:val="both"/>
              <w:rPr>
                <w:rFonts w:eastAsia="Times New Roman" w:cs="Arial"/>
                <w:lang w:eastAsia="cs-CZ"/>
              </w:rPr>
            </w:pPr>
            <w:r>
              <w:rPr>
                <w:rFonts w:eastAsia="Times New Roman" w:cs="Arial"/>
                <w:lang w:eastAsia="cs-CZ"/>
              </w:rPr>
              <w:t>Počet nově pořízeného vybavení a pomůcek</w:t>
            </w:r>
          </w:p>
        </w:tc>
      </w:tr>
    </w:tbl>
    <w:p w:rsidR="00C76EF1" w:rsidRPr="000D0A45" w:rsidRDefault="00C76EF1" w:rsidP="00B37B90">
      <w:pPr>
        <w:spacing w:line="240" w:lineRule="auto"/>
        <w:contextualSpacing/>
        <w:rPr>
          <w:rFonts w:cs="Arial"/>
          <w:i/>
        </w:rPr>
      </w:pPr>
    </w:p>
    <w:p w:rsidR="00C76EF1" w:rsidRDefault="00C76EF1" w:rsidP="00B37B90">
      <w:pPr>
        <w:spacing w:line="240" w:lineRule="auto"/>
        <w:contextualSpacing/>
        <w:jc w:val="both"/>
        <w:rPr>
          <w:rFonts w:cs="Arial"/>
        </w:rPr>
      </w:pPr>
    </w:p>
    <w:p w:rsidR="00C76EF1" w:rsidRPr="00501C60" w:rsidRDefault="00C76EF1" w:rsidP="00B37B90">
      <w:pPr>
        <w:pStyle w:val="Odstavecseseznamem"/>
        <w:spacing w:line="240" w:lineRule="auto"/>
        <w:jc w:val="both"/>
        <w:rPr>
          <w:rFonts w:cs="Arial"/>
          <w:sz w:val="14"/>
        </w:rPr>
      </w:pPr>
    </w:p>
    <w:p w:rsidR="00175653" w:rsidRDefault="00175653" w:rsidP="00B37B90">
      <w:pPr>
        <w:pStyle w:val="Odstavecseseznamem"/>
        <w:autoSpaceDE w:val="0"/>
        <w:autoSpaceDN w:val="0"/>
        <w:adjustRightInd w:val="0"/>
        <w:spacing w:after="0" w:line="240" w:lineRule="auto"/>
        <w:ind w:left="360"/>
        <w:rPr>
          <w:rFonts w:ascii="Cambria-Bold" w:hAnsi="Cambria-Bold" w:cs="Cambria-Bold"/>
          <w:bCs/>
          <w:color w:val="000000" w:themeColor="text1"/>
          <w:u w:val="single"/>
        </w:rPr>
      </w:pPr>
    </w:p>
    <w:sectPr w:rsidR="001756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DBA" w:rsidRDefault="00703DBA" w:rsidP="001E749C">
      <w:pPr>
        <w:spacing w:after="0" w:line="240" w:lineRule="auto"/>
      </w:pPr>
      <w:r>
        <w:separator/>
      </w:r>
    </w:p>
  </w:endnote>
  <w:endnote w:type="continuationSeparator" w:id="0">
    <w:p w:rsidR="00703DBA" w:rsidRDefault="00703DBA" w:rsidP="001E7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DBA" w:rsidRDefault="00703DBA" w:rsidP="001E749C">
      <w:pPr>
        <w:spacing w:after="0" w:line="240" w:lineRule="auto"/>
      </w:pPr>
      <w:r>
        <w:separator/>
      </w:r>
    </w:p>
  </w:footnote>
  <w:footnote w:type="continuationSeparator" w:id="0">
    <w:p w:rsidR="00703DBA" w:rsidRDefault="00703DBA" w:rsidP="001E7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9C" w:rsidRDefault="001E749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5E8E"/>
    <w:multiLevelType w:val="hybridMultilevel"/>
    <w:tmpl w:val="3964175A"/>
    <w:lvl w:ilvl="0" w:tplc="4532E394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D5A49"/>
    <w:multiLevelType w:val="hybridMultilevel"/>
    <w:tmpl w:val="5F2236D2"/>
    <w:lvl w:ilvl="0" w:tplc="876EEF20">
      <w:start w:val="1"/>
      <w:numFmt w:val="decimal"/>
      <w:lvlText w:val="%1."/>
      <w:lvlJc w:val="left"/>
      <w:pPr>
        <w:ind w:left="71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34" w:hanging="360"/>
      </w:pPr>
    </w:lvl>
    <w:lvl w:ilvl="2" w:tplc="0405001B" w:tentative="1">
      <w:start w:val="1"/>
      <w:numFmt w:val="lowerRoman"/>
      <w:lvlText w:val="%3."/>
      <w:lvlJc w:val="right"/>
      <w:pPr>
        <w:ind w:left="2154" w:hanging="180"/>
      </w:pPr>
    </w:lvl>
    <w:lvl w:ilvl="3" w:tplc="0405000F" w:tentative="1">
      <w:start w:val="1"/>
      <w:numFmt w:val="decimal"/>
      <w:lvlText w:val="%4."/>
      <w:lvlJc w:val="left"/>
      <w:pPr>
        <w:ind w:left="2874" w:hanging="360"/>
      </w:pPr>
    </w:lvl>
    <w:lvl w:ilvl="4" w:tplc="04050019" w:tentative="1">
      <w:start w:val="1"/>
      <w:numFmt w:val="lowerLetter"/>
      <w:lvlText w:val="%5."/>
      <w:lvlJc w:val="left"/>
      <w:pPr>
        <w:ind w:left="3594" w:hanging="360"/>
      </w:pPr>
    </w:lvl>
    <w:lvl w:ilvl="5" w:tplc="0405001B" w:tentative="1">
      <w:start w:val="1"/>
      <w:numFmt w:val="lowerRoman"/>
      <w:lvlText w:val="%6."/>
      <w:lvlJc w:val="right"/>
      <w:pPr>
        <w:ind w:left="4314" w:hanging="180"/>
      </w:pPr>
    </w:lvl>
    <w:lvl w:ilvl="6" w:tplc="0405000F" w:tentative="1">
      <w:start w:val="1"/>
      <w:numFmt w:val="decimal"/>
      <w:lvlText w:val="%7."/>
      <w:lvlJc w:val="left"/>
      <w:pPr>
        <w:ind w:left="5034" w:hanging="360"/>
      </w:pPr>
    </w:lvl>
    <w:lvl w:ilvl="7" w:tplc="04050019" w:tentative="1">
      <w:start w:val="1"/>
      <w:numFmt w:val="lowerLetter"/>
      <w:lvlText w:val="%8."/>
      <w:lvlJc w:val="left"/>
      <w:pPr>
        <w:ind w:left="5754" w:hanging="360"/>
      </w:pPr>
    </w:lvl>
    <w:lvl w:ilvl="8" w:tplc="040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" w15:restartNumberingAfterBreak="0">
    <w:nsid w:val="2B4E0D48"/>
    <w:multiLevelType w:val="hybridMultilevel"/>
    <w:tmpl w:val="8A38018E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95AAC"/>
    <w:multiLevelType w:val="multilevel"/>
    <w:tmpl w:val="77CA02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44802381"/>
    <w:multiLevelType w:val="hybridMultilevel"/>
    <w:tmpl w:val="ED5A4578"/>
    <w:lvl w:ilvl="0" w:tplc="0FE887B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171283E"/>
    <w:multiLevelType w:val="hybridMultilevel"/>
    <w:tmpl w:val="E10E6162"/>
    <w:lvl w:ilvl="0" w:tplc="B0648C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984660"/>
    <w:multiLevelType w:val="multilevel"/>
    <w:tmpl w:val="C63ED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8B303AC"/>
    <w:multiLevelType w:val="multilevel"/>
    <w:tmpl w:val="B082F6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4" w:hanging="1800"/>
      </w:pPr>
      <w:rPr>
        <w:rFonts w:hint="default"/>
      </w:rPr>
    </w:lvl>
  </w:abstractNum>
  <w:abstractNum w:abstractNumId="8" w15:restartNumberingAfterBreak="0">
    <w:nsid w:val="616F2F7E"/>
    <w:multiLevelType w:val="hybridMultilevel"/>
    <w:tmpl w:val="9FBA27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8235C"/>
    <w:multiLevelType w:val="hybridMultilevel"/>
    <w:tmpl w:val="C39EF8CA"/>
    <w:lvl w:ilvl="0" w:tplc="01BCDD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048F8"/>
    <w:multiLevelType w:val="multilevel"/>
    <w:tmpl w:val="2F14584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1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1C5"/>
    <w:rsid w:val="00002CE1"/>
    <w:rsid w:val="000048EF"/>
    <w:rsid w:val="00012201"/>
    <w:rsid w:val="00015BE2"/>
    <w:rsid w:val="00041469"/>
    <w:rsid w:val="000417C4"/>
    <w:rsid w:val="00041C6D"/>
    <w:rsid w:val="00062BA8"/>
    <w:rsid w:val="00065858"/>
    <w:rsid w:val="00080FDB"/>
    <w:rsid w:val="0008317B"/>
    <w:rsid w:val="000833F5"/>
    <w:rsid w:val="00085D46"/>
    <w:rsid w:val="00096447"/>
    <w:rsid w:val="000B717E"/>
    <w:rsid w:val="000D0A45"/>
    <w:rsid w:val="000E2507"/>
    <w:rsid w:val="00110FD9"/>
    <w:rsid w:val="001138F2"/>
    <w:rsid w:val="001167BC"/>
    <w:rsid w:val="001179C5"/>
    <w:rsid w:val="001206BB"/>
    <w:rsid w:val="00152752"/>
    <w:rsid w:val="00175653"/>
    <w:rsid w:val="00196B7F"/>
    <w:rsid w:val="001A56B7"/>
    <w:rsid w:val="001C10B0"/>
    <w:rsid w:val="001E0B55"/>
    <w:rsid w:val="001E749C"/>
    <w:rsid w:val="00201EE6"/>
    <w:rsid w:val="00203AD4"/>
    <w:rsid w:val="002137C0"/>
    <w:rsid w:val="002336B5"/>
    <w:rsid w:val="0027331E"/>
    <w:rsid w:val="002B584C"/>
    <w:rsid w:val="002D5E7F"/>
    <w:rsid w:val="002D785A"/>
    <w:rsid w:val="0030028A"/>
    <w:rsid w:val="0031635F"/>
    <w:rsid w:val="00316709"/>
    <w:rsid w:val="003463EF"/>
    <w:rsid w:val="00350748"/>
    <w:rsid w:val="003B38C5"/>
    <w:rsid w:val="003B66A4"/>
    <w:rsid w:val="003C179D"/>
    <w:rsid w:val="004058DB"/>
    <w:rsid w:val="004148D7"/>
    <w:rsid w:val="0042115B"/>
    <w:rsid w:val="00422DE0"/>
    <w:rsid w:val="00423CE3"/>
    <w:rsid w:val="0042669C"/>
    <w:rsid w:val="00437B59"/>
    <w:rsid w:val="00440B0F"/>
    <w:rsid w:val="004411C5"/>
    <w:rsid w:val="0045230B"/>
    <w:rsid w:val="00455709"/>
    <w:rsid w:val="00473A34"/>
    <w:rsid w:val="00474AC4"/>
    <w:rsid w:val="00477C7E"/>
    <w:rsid w:val="00490E11"/>
    <w:rsid w:val="004A2AD8"/>
    <w:rsid w:val="004E1C5E"/>
    <w:rsid w:val="00501C60"/>
    <w:rsid w:val="005039F1"/>
    <w:rsid w:val="00512F49"/>
    <w:rsid w:val="00533770"/>
    <w:rsid w:val="0053487A"/>
    <w:rsid w:val="005358F8"/>
    <w:rsid w:val="005629FF"/>
    <w:rsid w:val="00581641"/>
    <w:rsid w:val="00597509"/>
    <w:rsid w:val="005B2355"/>
    <w:rsid w:val="005C5B72"/>
    <w:rsid w:val="005F3B09"/>
    <w:rsid w:val="006131DD"/>
    <w:rsid w:val="00614358"/>
    <w:rsid w:val="006143DD"/>
    <w:rsid w:val="00674461"/>
    <w:rsid w:val="00680447"/>
    <w:rsid w:val="00682181"/>
    <w:rsid w:val="006B4740"/>
    <w:rsid w:val="006D38DD"/>
    <w:rsid w:val="006E61C7"/>
    <w:rsid w:val="006F2E74"/>
    <w:rsid w:val="00703DBA"/>
    <w:rsid w:val="007061BC"/>
    <w:rsid w:val="00731700"/>
    <w:rsid w:val="00732B2D"/>
    <w:rsid w:val="00737C76"/>
    <w:rsid w:val="00752C8E"/>
    <w:rsid w:val="007600F3"/>
    <w:rsid w:val="007964F2"/>
    <w:rsid w:val="007A1CFD"/>
    <w:rsid w:val="007A2EFE"/>
    <w:rsid w:val="007B727E"/>
    <w:rsid w:val="007F035E"/>
    <w:rsid w:val="007F417C"/>
    <w:rsid w:val="008116CE"/>
    <w:rsid w:val="008270AB"/>
    <w:rsid w:val="008523C9"/>
    <w:rsid w:val="008609AD"/>
    <w:rsid w:val="00861C45"/>
    <w:rsid w:val="00864DA6"/>
    <w:rsid w:val="00890E70"/>
    <w:rsid w:val="008B40E0"/>
    <w:rsid w:val="008E31F3"/>
    <w:rsid w:val="00925292"/>
    <w:rsid w:val="00930B21"/>
    <w:rsid w:val="00935992"/>
    <w:rsid w:val="009811B4"/>
    <w:rsid w:val="00993E86"/>
    <w:rsid w:val="009C03CE"/>
    <w:rsid w:val="009E0E35"/>
    <w:rsid w:val="009E3B6A"/>
    <w:rsid w:val="009F40F4"/>
    <w:rsid w:val="009F7BBC"/>
    <w:rsid w:val="00A01991"/>
    <w:rsid w:val="00A128D7"/>
    <w:rsid w:val="00A26770"/>
    <w:rsid w:val="00A34F08"/>
    <w:rsid w:val="00A66F5C"/>
    <w:rsid w:val="00A670FC"/>
    <w:rsid w:val="00A73E84"/>
    <w:rsid w:val="00A93031"/>
    <w:rsid w:val="00AB7F32"/>
    <w:rsid w:val="00AC2C13"/>
    <w:rsid w:val="00AC5E1A"/>
    <w:rsid w:val="00B10370"/>
    <w:rsid w:val="00B1769E"/>
    <w:rsid w:val="00B34DD8"/>
    <w:rsid w:val="00B35222"/>
    <w:rsid w:val="00B37B90"/>
    <w:rsid w:val="00B56F3C"/>
    <w:rsid w:val="00B70118"/>
    <w:rsid w:val="00B72835"/>
    <w:rsid w:val="00B87E86"/>
    <w:rsid w:val="00B94BC8"/>
    <w:rsid w:val="00BA5F08"/>
    <w:rsid w:val="00BB0FE2"/>
    <w:rsid w:val="00BD15B3"/>
    <w:rsid w:val="00C1298D"/>
    <w:rsid w:val="00C35662"/>
    <w:rsid w:val="00C56CF9"/>
    <w:rsid w:val="00C60984"/>
    <w:rsid w:val="00C63C17"/>
    <w:rsid w:val="00C76EF1"/>
    <w:rsid w:val="00C8379E"/>
    <w:rsid w:val="00C94930"/>
    <w:rsid w:val="00CA2A9F"/>
    <w:rsid w:val="00CB4F0A"/>
    <w:rsid w:val="00CB58DE"/>
    <w:rsid w:val="00CC07E0"/>
    <w:rsid w:val="00CE185B"/>
    <w:rsid w:val="00CE4C63"/>
    <w:rsid w:val="00D24B47"/>
    <w:rsid w:val="00D34C45"/>
    <w:rsid w:val="00D407BC"/>
    <w:rsid w:val="00D443C7"/>
    <w:rsid w:val="00DF0D3B"/>
    <w:rsid w:val="00E12861"/>
    <w:rsid w:val="00E2694E"/>
    <w:rsid w:val="00E41B2A"/>
    <w:rsid w:val="00E711C5"/>
    <w:rsid w:val="00EE6BDB"/>
    <w:rsid w:val="00F0575B"/>
    <w:rsid w:val="00F21A69"/>
    <w:rsid w:val="00F36AFD"/>
    <w:rsid w:val="00F716EA"/>
    <w:rsid w:val="00FC2B6D"/>
    <w:rsid w:val="00FC5C5F"/>
    <w:rsid w:val="00FD09B6"/>
    <w:rsid w:val="00FD3033"/>
    <w:rsid w:val="00FD5215"/>
    <w:rsid w:val="00FE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8EA90B-AE2C-4A38-87CF-6E13DE7C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2181"/>
    <w:pPr>
      <w:spacing w:after="160" w:line="259" w:lineRule="auto"/>
    </w:pPr>
    <w:rPr>
      <w:rFonts w:ascii="Arial" w:hAnsi="Ari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11C5"/>
    <w:pPr>
      <w:keepNext/>
      <w:keepLines/>
      <w:spacing w:after="200"/>
      <w:outlineLvl w:val="1"/>
    </w:pPr>
    <w:rPr>
      <w:rFonts w:eastAsiaTheme="majorEastAsia" w:cstheme="majorBidi"/>
      <w:b/>
      <w:color w:val="7EA2D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711C5"/>
    <w:rPr>
      <w:rFonts w:ascii="Arial" w:eastAsiaTheme="majorEastAsia" w:hAnsi="Arial" w:cstheme="majorBidi"/>
      <w:b/>
      <w:color w:val="7EA2D1"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E711C5"/>
    <w:pPr>
      <w:ind w:left="720"/>
      <w:contextualSpacing/>
    </w:pPr>
  </w:style>
  <w:style w:type="table" w:styleId="Mkatabulky">
    <w:name w:val="Table Grid"/>
    <w:basedOn w:val="Normlntabulka"/>
    <w:uiPriority w:val="39"/>
    <w:rsid w:val="00E711C5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E711C5"/>
    <w:rPr>
      <w:rFonts w:ascii="Arial" w:hAnsi="Arial"/>
    </w:rPr>
  </w:style>
  <w:style w:type="paragraph" w:styleId="Zhlav">
    <w:name w:val="header"/>
    <w:basedOn w:val="Normln"/>
    <w:link w:val="ZhlavChar"/>
    <w:uiPriority w:val="99"/>
    <w:unhideWhenUsed/>
    <w:rsid w:val="001E7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749C"/>
    <w:rPr>
      <w:rFonts w:ascii="Arial" w:hAnsi="Arial"/>
    </w:rPr>
  </w:style>
  <w:style w:type="paragraph" w:styleId="Zpat">
    <w:name w:val="footer"/>
    <w:basedOn w:val="Normln"/>
    <w:link w:val="ZpatChar"/>
    <w:uiPriority w:val="99"/>
    <w:unhideWhenUsed/>
    <w:rsid w:val="001E7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749C"/>
    <w:rPr>
      <w:rFonts w:ascii="Arial" w:hAnsi="Arial"/>
    </w:rPr>
  </w:style>
  <w:style w:type="table" w:customStyle="1" w:styleId="Mkatabulky1">
    <w:name w:val="Mřížka tabulky1"/>
    <w:basedOn w:val="Normlntabulka"/>
    <w:next w:val="Mkatabulky"/>
    <w:uiPriority w:val="39"/>
    <w:rsid w:val="0004146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39"/>
    <w:rsid w:val="0004146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F4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4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4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4BCD1-5A19-48E5-8F4B-3FBF9E91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260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Vyhlídka</dc:creator>
  <cp:lastModifiedBy>Helena Dobešová</cp:lastModifiedBy>
  <cp:revision>5</cp:revision>
  <cp:lastPrinted>2016-08-23T11:02:00Z</cp:lastPrinted>
  <dcterms:created xsi:type="dcterms:W3CDTF">2016-09-05T07:55:00Z</dcterms:created>
  <dcterms:modified xsi:type="dcterms:W3CDTF">2016-09-13T12:25:00Z</dcterms:modified>
</cp:coreProperties>
</file>