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35E" w:rsidRPr="007F035E" w:rsidRDefault="007F035E" w:rsidP="007F035E">
      <w:pPr>
        <w:rPr>
          <w:rFonts w:cs="Arial"/>
          <w:b/>
          <w:sz w:val="24"/>
        </w:rPr>
      </w:pPr>
      <w:r w:rsidRPr="007F035E">
        <w:rPr>
          <w:rFonts w:cs="Arial"/>
          <w:b/>
          <w:sz w:val="24"/>
        </w:rPr>
        <w:t>Opatření č. 2</w:t>
      </w:r>
    </w:p>
    <w:p w:rsidR="00C56CF9" w:rsidRDefault="002D5E7F" w:rsidP="007F035E">
      <w:pPr>
        <w:rPr>
          <w:rFonts w:cs="Arial"/>
          <w:b/>
          <w:sz w:val="24"/>
        </w:rPr>
      </w:pPr>
      <w:r w:rsidRPr="007F035E">
        <w:rPr>
          <w:rFonts w:cs="Arial"/>
          <w:b/>
          <w:sz w:val="24"/>
        </w:rPr>
        <w:t>Čtenářská a matematická gramotnost v základním vzdělávání</w:t>
      </w:r>
    </w:p>
    <w:p w:rsidR="007F035E" w:rsidRPr="007F035E" w:rsidRDefault="007F035E" w:rsidP="007F035E">
      <w:pPr>
        <w:rPr>
          <w:rFonts w:cs="Arial"/>
          <w:b/>
          <w:sz w:val="24"/>
        </w:rPr>
      </w:pPr>
    </w:p>
    <w:p w:rsidR="00501C60" w:rsidRPr="007F035E" w:rsidRDefault="00477C7E" w:rsidP="007F035E">
      <w:pPr>
        <w:pStyle w:val="Odstavecseseznamem"/>
        <w:ind w:left="0"/>
        <w:jc w:val="both"/>
        <w:rPr>
          <w:rFonts w:cs="Arial"/>
          <w:color w:val="FF0000"/>
        </w:rPr>
      </w:pPr>
      <w:r>
        <w:rPr>
          <w:rFonts w:cs="Arial"/>
        </w:rPr>
        <w:t>SWOT analýza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26"/>
        <w:gridCol w:w="4536"/>
      </w:tblGrid>
      <w:tr w:rsidR="007F035E" w:rsidTr="007F035E">
        <w:trPr>
          <w:trHeight w:val="70"/>
        </w:trPr>
        <w:tc>
          <w:tcPr>
            <w:tcW w:w="4606" w:type="dxa"/>
          </w:tcPr>
          <w:p w:rsidR="007F035E" w:rsidRPr="007F035E" w:rsidRDefault="007F035E" w:rsidP="007F035E">
            <w:pPr>
              <w:spacing w:after="200" w:line="276" w:lineRule="auto"/>
              <w:contextualSpacing/>
              <w:rPr>
                <w:rFonts w:cs="Arial"/>
                <w:b/>
              </w:rPr>
            </w:pPr>
            <w:r w:rsidRPr="007F035E">
              <w:rPr>
                <w:rFonts w:cs="Arial"/>
                <w:b/>
              </w:rPr>
              <w:t>Silné stránky</w:t>
            </w:r>
          </w:p>
        </w:tc>
        <w:tc>
          <w:tcPr>
            <w:tcW w:w="4606" w:type="dxa"/>
          </w:tcPr>
          <w:p w:rsidR="007F035E" w:rsidRPr="007F035E" w:rsidRDefault="007F035E" w:rsidP="007F035E">
            <w:pPr>
              <w:spacing w:after="200" w:line="276" w:lineRule="auto"/>
              <w:contextualSpacing/>
              <w:rPr>
                <w:rFonts w:cs="Arial"/>
                <w:b/>
              </w:rPr>
            </w:pPr>
            <w:r w:rsidRPr="007F035E">
              <w:rPr>
                <w:rFonts w:cs="Arial"/>
                <w:b/>
              </w:rPr>
              <w:t>Slabé stránky</w:t>
            </w:r>
          </w:p>
        </w:tc>
      </w:tr>
      <w:tr w:rsidR="007F035E" w:rsidTr="007F035E">
        <w:tc>
          <w:tcPr>
            <w:tcW w:w="4606" w:type="dxa"/>
          </w:tcPr>
          <w:p w:rsidR="007F035E" w:rsidRDefault="007F035E" w:rsidP="001206BB">
            <w:pPr>
              <w:pStyle w:val="Odstavecseseznamem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Podpora rozvoje žáků</w:t>
            </w:r>
            <w:r w:rsidRPr="00DC441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Pr="00DC441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jednotlivých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tematických oblastech</w:t>
            </w:r>
          </w:p>
          <w:p w:rsidR="007F035E" w:rsidRDefault="007F035E" w:rsidP="001206BB">
            <w:pPr>
              <w:pStyle w:val="Odstavecseseznamem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820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Důraz na rozvoj samostatnosti žáků</w:t>
            </w:r>
          </w:p>
          <w:p w:rsidR="007F035E" w:rsidRPr="007F035E" w:rsidRDefault="007F035E" w:rsidP="001206BB">
            <w:pPr>
              <w:pStyle w:val="Odstavecseseznamem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163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Využití dostupných technologií pro výuku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(</w:t>
            </w:r>
            <w:r w:rsidRPr="00A1636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ICT)</w:t>
            </w:r>
          </w:p>
        </w:tc>
        <w:tc>
          <w:tcPr>
            <w:tcW w:w="4606" w:type="dxa"/>
          </w:tcPr>
          <w:p w:rsidR="007F035E" w:rsidRDefault="007F035E" w:rsidP="001206BB">
            <w:pPr>
              <w:pStyle w:val="Odstavecseseznamem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812F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Velký počet dětí ve třídách</w:t>
            </w:r>
          </w:p>
          <w:p w:rsidR="007F035E" w:rsidRDefault="007F035E" w:rsidP="001206BB">
            <w:pPr>
              <w:pStyle w:val="Odstavecseseznamem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B5A4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Nedostatečné příležitosti a nízká míra spolupráce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Pr="003B5A4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podnikatelskými subjekty a </w:t>
            </w:r>
            <w:r w:rsidRPr="003B5A4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subjekty neformálního a zájmového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Pr="003B5A4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vzdělávání</w:t>
            </w:r>
          </w:p>
          <w:p w:rsidR="007F035E" w:rsidRPr="007F035E" w:rsidRDefault="007F035E" w:rsidP="001206BB">
            <w:pPr>
              <w:pStyle w:val="Odstavecseseznamem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03E3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Nezájem o danou problematiku ze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Pr="00403E3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strany </w:t>
            </w:r>
            <w:r w:rsidR="001206B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žáků</w:t>
            </w:r>
            <w:r w:rsidRPr="00403E3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nedostatečná podpora ze strany rodičů</w:t>
            </w:r>
          </w:p>
        </w:tc>
      </w:tr>
      <w:tr w:rsidR="007F035E" w:rsidTr="007F035E">
        <w:trPr>
          <w:trHeight w:val="294"/>
        </w:trPr>
        <w:tc>
          <w:tcPr>
            <w:tcW w:w="4606" w:type="dxa"/>
            <w:vAlign w:val="bottom"/>
          </w:tcPr>
          <w:p w:rsidR="007F035E" w:rsidRPr="007F035E" w:rsidRDefault="007F035E" w:rsidP="001206BB">
            <w:pPr>
              <w:spacing w:after="200" w:line="276" w:lineRule="auto"/>
              <w:contextualSpacing/>
              <w:rPr>
                <w:rFonts w:cs="Arial"/>
                <w:b/>
              </w:rPr>
            </w:pPr>
            <w:r w:rsidRPr="007F035E">
              <w:rPr>
                <w:rFonts w:cs="Arial"/>
                <w:b/>
              </w:rPr>
              <w:t>Příležitosti</w:t>
            </w:r>
          </w:p>
        </w:tc>
        <w:tc>
          <w:tcPr>
            <w:tcW w:w="4606" w:type="dxa"/>
            <w:vAlign w:val="bottom"/>
          </w:tcPr>
          <w:p w:rsidR="007F035E" w:rsidRPr="007F035E" w:rsidRDefault="007F035E" w:rsidP="001206BB">
            <w:pPr>
              <w:spacing w:after="200" w:line="276" w:lineRule="auto"/>
              <w:contextualSpacing/>
              <w:rPr>
                <w:rFonts w:cs="Arial"/>
                <w:b/>
              </w:rPr>
            </w:pPr>
            <w:r w:rsidRPr="007F035E">
              <w:rPr>
                <w:rFonts w:cs="Arial"/>
                <w:b/>
              </w:rPr>
              <w:t>Hrozby</w:t>
            </w:r>
          </w:p>
        </w:tc>
      </w:tr>
      <w:tr w:rsidR="007F035E" w:rsidTr="001206BB">
        <w:trPr>
          <w:trHeight w:val="372"/>
        </w:trPr>
        <w:tc>
          <w:tcPr>
            <w:tcW w:w="4606" w:type="dxa"/>
          </w:tcPr>
          <w:p w:rsidR="007F035E" w:rsidRPr="001206BB" w:rsidRDefault="007F035E" w:rsidP="001206BB">
            <w:pPr>
              <w:pStyle w:val="Odstavecseseznamem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206B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Vzdělávání pedagogů spojené se sdílením dobré praxe</w:t>
            </w:r>
          </w:p>
          <w:p w:rsidR="007F035E" w:rsidRPr="001206BB" w:rsidRDefault="007F035E" w:rsidP="001206BB">
            <w:pPr>
              <w:pStyle w:val="Odstavecseseznamem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206B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Zapojení rodičů do problematiky správné volby profesní cesty žáků</w:t>
            </w:r>
          </w:p>
          <w:p w:rsidR="007F035E" w:rsidRPr="007F035E" w:rsidRDefault="007F035E" w:rsidP="001206BB">
            <w:pPr>
              <w:pStyle w:val="Odstavecseseznamem"/>
              <w:numPr>
                <w:ilvl w:val="0"/>
                <w:numId w:val="11"/>
              </w:numPr>
              <w:spacing w:after="0" w:line="240" w:lineRule="auto"/>
              <w:rPr>
                <w:rFonts w:cs="Arial"/>
              </w:rPr>
            </w:pPr>
            <w:r w:rsidRPr="001206B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Financování vybraných aktivit a potřeb </w:t>
            </w:r>
            <w:r w:rsidR="001206BB" w:rsidRPr="001206B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z evropských dotací</w:t>
            </w:r>
          </w:p>
        </w:tc>
        <w:tc>
          <w:tcPr>
            <w:tcW w:w="4606" w:type="dxa"/>
          </w:tcPr>
          <w:p w:rsidR="007F035E" w:rsidRPr="00F0575B" w:rsidRDefault="007F035E" w:rsidP="00F0575B">
            <w:pPr>
              <w:pStyle w:val="Odstavecseseznamem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206B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Nedostatek stabilní finanční podpory pro rozvoj jednotlivých gramotností</w:t>
            </w:r>
            <w:r w:rsidR="00F0575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a n</w:t>
            </w:r>
            <w:r w:rsidRPr="00F0575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edostatek příležitostí pro vzdělávání pedagogických pracovníků v patřičné gramotnosti</w:t>
            </w:r>
          </w:p>
          <w:p w:rsidR="007F035E" w:rsidRPr="001206BB" w:rsidRDefault="007F035E" w:rsidP="001206BB">
            <w:pPr>
              <w:pStyle w:val="Odstavecseseznamem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206B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Nízký zájem žáků i rodičů o rozvoj matematické a čtenářské gramotnosti</w:t>
            </w:r>
          </w:p>
          <w:p w:rsidR="007F035E" w:rsidRPr="007F035E" w:rsidRDefault="007F035E" w:rsidP="001206BB">
            <w:pPr>
              <w:pStyle w:val="Odstavecseseznamem"/>
              <w:numPr>
                <w:ilvl w:val="0"/>
                <w:numId w:val="11"/>
              </w:numPr>
              <w:spacing w:after="0" w:line="240" w:lineRule="auto"/>
              <w:rPr>
                <w:rFonts w:cs="Arial"/>
              </w:rPr>
            </w:pPr>
            <w:r w:rsidRPr="001206B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Časté změny v koncepci školství řízené státem</w:t>
            </w:r>
          </w:p>
        </w:tc>
      </w:tr>
    </w:tbl>
    <w:p w:rsidR="007F035E" w:rsidRDefault="007F035E">
      <w:pPr>
        <w:spacing w:after="200" w:line="276" w:lineRule="auto"/>
        <w:rPr>
          <w:rFonts w:cs="Arial"/>
        </w:rPr>
      </w:pPr>
      <w:r>
        <w:rPr>
          <w:rFonts w:cs="Arial"/>
        </w:rPr>
        <w:br w:type="page"/>
      </w:r>
    </w:p>
    <w:p w:rsidR="00501C60" w:rsidRPr="00203AD4" w:rsidRDefault="00501C60" w:rsidP="00B37B90">
      <w:pPr>
        <w:pStyle w:val="Odstavecseseznamem"/>
        <w:spacing w:line="240" w:lineRule="auto"/>
        <w:ind w:left="360"/>
        <w:jc w:val="both"/>
        <w:rPr>
          <w:rFonts w:cs="Arial"/>
          <w:b/>
        </w:rPr>
      </w:pPr>
    </w:p>
    <w:tbl>
      <w:tblPr>
        <w:tblpPr w:leftFromText="141" w:rightFromText="141" w:vertAnchor="text" w:horzAnchor="margin" w:tblpY="-39"/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5"/>
        <w:gridCol w:w="7737"/>
      </w:tblGrid>
      <w:tr w:rsidR="00501C60" w:rsidRPr="00501C60" w:rsidTr="008628AD">
        <w:trPr>
          <w:trHeight w:val="300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C60" w:rsidRPr="001206BB" w:rsidRDefault="00501C60" w:rsidP="00B37B90">
            <w:pPr>
              <w:spacing w:after="0" w:line="240" w:lineRule="auto"/>
              <w:contextualSpacing/>
              <w:rPr>
                <w:rFonts w:eastAsia="Times New Roman" w:cs="Arial"/>
                <w:b/>
                <w:lang w:eastAsia="cs-CZ"/>
              </w:rPr>
            </w:pPr>
            <w:r w:rsidRPr="001206BB">
              <w:rPr>
                <w:rFonts w:eastAsia="Times New Roman" w:cs="Arial"/>
                <w:b/>
                <w:lang w:eastAsia="cs-CZ"/>
              </w:rPr>
              <w:t xml:space="preserve">Priorita </w:t>
            </w:r>
          </w:p>
        </w:tc>
        <w:tc>
          <w:tcPr>
            <w:tcW w:w="4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17E" w:rsidRDefault="007F417C" w:rsidP="00B37B90">
            <w:pPr>
              <w:pStyle w:val="Odstavecseseznamem"/>
              <w:spacing w:line="240" w:lineRule="auto"/>
              <w:ind w:left="71"/>
              <w:jc w:val="both"/>
              <w:rPr>
                <w:rFonts w:cs="Arial"/>
                <w:b/>
              </w:rPr>
            </w:pPr>
            <w:r w:rsidRPr="001206BB">
              <w:rPr>
                <w:rFonts w:cs="Arial"/>
                <w:b/>
              </w:rPr>
              <w:t>1.</w:t>
            </w:r>
            <w:r w:rsidR="00FD5215" w:rsidRPr="001206BB">
              <w:rPr>
                <w:rFonts w:cs="Arial"/>
                <w:b/>
              </w:rPr>
              <w:t xml:space="preserve"> Podpora dalšího vzdě</w:t>
            </w:r>
            <w:r w:rsidR="00203AD4" w:rsidRPr="001206BB">
              <w:rPr>
                <w:rFonts w:cs="Arial"/>
                <w:b/>
              </w:rPr>
              <w:t xml:space="preserve">lávání pedagogických pracovníků </w:t>
            </w:r>
            <w:r w:rsidR="00FD5215" w:rsidRPr="001206BB">
              <w:rPr>
                <w:rFonts w:cs="Arial"/>
                <w:b/>
              </w:rPr>
              <w:t>v</w:t>
            </w:r>
            <w:r w:rsidR="00CA2A9F" w:rsidRPr="001206BB">
              <w:rPr>
                <w:rFonts w:cs="Arial"/>
                <w:b/>
              </w:rPr>
              <w:t> matematické a čtenářské gramotnosti</w:t>
            </w:r>
          </w:p>
          <w:p w:rsidR="00FD5215" w:rsidRPr="000B717E" w:rsidRDefault="0045230B" w:rsidP="00B37B90">
            <w:pPr>
              <w:pStyle w:val="Odstavecseseznamem"/>
              <w:spacing w:line="240" w:lineRule="auto"/>
              <w:ind w:left="71"/>
              <w:jc w:val="both"/>
              <w:rPr>
                <w:rFonts w:cs="Arial"/>
              </w:rPr>
            </w:pPr>
            <w:r w:rsidRPr="000B717E">
              <w:rPr>
                <w:rFonts w:cs="Arial"/>
              </w:rPr>
              <w:t>Vzájemné workshopy a sdílení zkušeností mezi pedagogickými pracovníky daných škol.</w:t>
            </w:r>
          </w:p>
        </w:tc>
      </w:tr>
      <w:tr w:rsidR="00501C60" w:rsidRPr="00501C60" w:rsidTr="008628AD">
        <w:trPr>
          <w:trHeight w:val="30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C60" w:rsidRPr="00501C60" w:rsidRDefault="00501C60" w:rsidP="00B37B90">
            <w:pPr>
              <w:spacing w:after="0" w:line="240" w:lineRule="auto"/>
              <w:contextualSpacing/>
              <w:rPr>
                <w:rFonts w:eastAsia="Times New Roman" w:cs="Arial"/>
                <w:lang w:eastAsia="cs-CZ"/>
              </w:rPr>
            </w:pPr>
            <w:r w:rsidRPr="00501C60">
              <w:rPr>
                <w:rFonts w:eastAsia="Times New Roman" w:cs="Arial"/>
                <w:lang w:eastAsia="cs-CZ"/>
              </w:rPr>
              <w:t>Cíl a popis cíle</w:t>
            </w:r>
          </w:p>
        </w:tc>
        <w:tc>
          <w:tcPr>
            <w:tcW w:w="4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6BB" w:rsidRPr="000B717E" w:rsidRDefault="007F417C" w:rsidP="00B37B90">
            <w:pPr>
              <w:pStyle w:val="Odstavecseseznamem"/>
              <w:spacing w:line="240" w:lineRule="auto"/>
              <w:ind w:left="71"/>
              <w:jc w:val="both"/>
              <w:rPr>
                <w:rFonts w:cs="Arial"/>
                <w:b/>
              </w:rPr>
            </w:pPr>
            <w:r w:rsidRPr="000B717E">
              <w:rPr>
                <w:rFonts w:cs="Arial"/>
                <w:b/>
              </w:rPr>
              <w:t>1</w:t>
            </w:r>
            <w:r w:rsidR="00FD5215" w:rsidRPr="000B717E">
              <w:rPr>
                <w:rFonts w:cs="Arial"/>
                <w:b/>
              </w:rPr>
              <w:t xml:space="preserve">.1 </w:t>
            </w:r>
            <w:r w:rsidR="001206BB" w:rsidRPr="000B717E">
              <w:rPr>
                <w:rFonts w:cs="Arial"/>
                <w:b/>
              </w:rPr>
              <w:t xml:space="preserve">Zapojení ZŠ </w:t>
            </w:r>
            <w:r w:rsidR="00FD5215" w:rsidRPr="000B717E">
              <w:rPr>
                <w:rFonts w:cs="Arial"/>
                <w:b/>
              </w:rPr>
              <w:t>do vypsaných školení DVPP u</w:t>
            </w:r>
            <w:r w:rsidR="001206BB" w:rsidRPr="000B717E">
              <w:rPr>
                <w:rFonts w:cs="Arial"/>
                <w:b/>
              </w:rPr>
              <w:t xml:space="preserve"> akreditovaných subjektů MŠMT</w:t>
            </w:r>
          </w:p>
          <w:p w:rsidR="0031635F" w:rsidRPr="001206BB" w:rsidRDefault="001206BB" w:rsidP="00B37B90">
            <w:pPr>
              <w:pStyle w:val="Odstavecseseznamem"/>
              <w:spacing w:line="240" w:lineRule="auto"/>
              <w:ind w:left="71"/>
              <w:jc w:val="both"/>
              <w:rPr>
                <w:rFonts w:cs="Arial"/>
              </w:rPr>
            </w:pPr>
            <w:r>
              <w:rPr>
                <w:rFonts w:cs="Arial"/>
              </w:rPr>
              <w:t>B</w:t>
            </w:r>
            <w:r w:rsidR="00FD5215">
              <w:rPr>
                <w:rFonts w:cs="Arial"/>
              </w:rPr>
              <w:t xml:space="preserve">ude </w:t>
            </w:r>
            <w:r w:rsidR="00674461">
              <w:rPr>
                <w:rFonts w:cs="Arial"/>
              </w:rPr>
              <w:t>docházet k dalšímu poznání dané problematiky a přenosu znalostí mezi pedagogy, doplňování kvalifikace pedagogických pracovníků.</w:t>
            </w:r>
          </w:p>
        </w:tc>
      </w:tr>
      <w:tr w:rsidR="00501C60" w:rsidRPr="00501C60" w:rsidTr="001206BB">
        <w:trPr>
          <w:trHeight w:val="30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1C60" w:rsidRPr="00501C60" w:rsidRDefault="00501C60" w:rsidP="00B37B90">
            <w:pPr>
              <w:spacing w:after="0" w:line="240" w:lineRule="auto"/>
              <w:contextualSpacing/>
              <w:rPr>
                <w:rFonts w:eastAsia="Times New Roman" w:cs="Arial"/>
                <w:lang w:eastAsia="cs-CZ"/>
              </w:rPr>
            </w:pPr>
            <w:r w:rsidRPr="00501C60">
              <w:rPr>
                <w:rFonts w:eastAsia="Times New Roman" w:cs="Arial"/>
                <w:lang w:eastAsia="cs-CZ"/>
              </w:rPr>
              <w:t>Vazba na povinná a doporučená opatření (témata) dle Postupů MAP</w:t>
            </w:r>
          </w:p>
        </w:tc>
        <w:tc>
          <w:tcPr>
            <w:tcW w:w="4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17E" w:rsidRPr="000B717E" w:rsidRDefault="001206BB" w:rsidP="00B37B90">
            <w:pPr>
              <w:pStyle w:val="Odstavecseseznamem"/>
              <w:spacing w:line="240" w:lineRule="auto"/>
              <w:ind w:left="71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Cíl má silnou vazbu na opatření č. 2 a </w:t>
            </w:r>
            <w:r w:rsidR="000B717E">
              <w:rPr>
                <w:rFonts w:cs="Arial"/>
              </w:rPr>
              <w:t>středně silnou vazbu na opatření č. 4.</w:t>
            </w:r>
          </w:p>
        </w:tc>
      </w:tr>
      <w:tr w:rsidR="00501C60" w:rsidRPr="00501C60" w:rsidTr="001206BB">
        <w:trPr>
          <w:trHeight w:val="300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C60" w:rsidRPr="00501C60" w:rsidRDefault="00501C60" w:rsidP="00B37B90">
            <w:pPr>
              <w:spacing w:after="0" w:line="240" w:lineRule="auto"/>
              <w:contextualSpacing/>
              <w:rPr>
                <w:rFonts w:eastAsia="Times New Roman" w:cs="Arial"/>
                <w:lang w:eastAsia="cs-CZ"/>
              </w:rPr>
            </w:pPr>
            <w:r w:rsidRPr="00501C60">
              <w:rPr>
                <w:rFonts w:eastAsia="Times New Roman" w:cs="Arial"/>
                <w:lang w:eastAsia="cs-CZ"/>
              </w:rPr>
              <w:t>Indikátory</w:t>
            </w:r>
          </w:p>
        </w:tc>
        <w:tc>
          <w:tcPr>
            <w:tcW w:w="4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C60" w:rsidRDefault="00674461" w:rsidP="00B37B90">
            <w:pPr>
              <w:spacing w:line="240" w:lineRule="auto"/>
              <w:contextualSpacing/>
              <w:jc w:val="both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P</w:t>
            </w:r>
            <w:r w:rsidR="001C10B0" w:rsidRPr="00674461">
              <w:rPr>
                <w:rFonts w:eastAsia="Times New Roman" w:cs="Arial"/>
                <w:lang w:eastAsia="cs-CZ"/>
              </w:rPr>
              <w:t>očet pe</w:t>
            </w:r>
            <w:r>
              <w:rPr>
                <w:rFonts w:eastAsia="Times New Roman" w:cs="Arial"/>
                <w:lang w:eastAsia="cs-CZ"/>
              </w:rPr>
              <w:t>d</w:t>
            </w:r>
            <w:r w:rsidR="001C10B0" w:rsidRPr="00674461">
              <w:rPr>
                <w:rFonts w:eastAsia="Times New Roman" w:cs="Arial"/>
                <w:lang w:eastAsia="cs-CZ"/>
              </w:rPr>
              <w:t>a</w:t>
            </w:r>
            <w:r>
              <w:rPr>
                <w:rFonts w:eastAsia="Times New Roman" w:cs="Arial"/>
                <w:lang w:eastAsia="cs-CZ"/>
              </w:rPr>
              <w:t>gogů</w:t>
            </w:r>
            <w:r w:rsidR="001206BB">
              <w:rPr>
                <w:rFonts w:eastAsia="Times New Roman" w:cs="Arial"/>
                <w:lang w:eastAsia="cs-CZ"/>
              </w:rPr>
              <w:t xml:space="preserve"> účastných DVPP</w:t>
            </w:r>
          </w:p>
          <w:p w:rsidR="001206BB" w:rsidRPr="00674461" w:rsidRDefault="001206BB" w:rsidP="00B37B90">
            <w:pPr>
              <w:spacing w:line="240" w:lineRule="auto"/>
              <w:contextualSpacing/>
              <w:jc w:val="both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Počet kurzů DVPP</w:t>
            </w:r>
          </w:p>
        </w:tc>
      </w:tr>
      <w:tr w:rsidR="001206BB" w:rsidRPr="00501C60" w:rsidTr="001206BB">
        <w:trPr>
          <w:trHeight w:val="300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6BB" w:rsidRPr="00477C7E" w:rsidRDefault="001206BB" w:rsidP="00B37B90">
            <w:pPr>
              <w:spacing w:after="0" w:line="240" w:lineRule="auto"/>
              <w:contextualSpacing/>
              <w:rPr>
                <w:rFonts w:eastAsia="Times New Roman" w:cs="Arial"/>
                <w:lang w:eastAsia="cs-CZ"/>
              </w:rPr>
            </w:pPr>
          </w:p>
        </w:tc>
        <w:tc>
          <w:tcPr>
            <w:tcW w:w="4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6BB" w:rsidRPr="00477C7E" w:rsidRDefault="001206BB" w:rsidP="00B37B90">
            <w:pPr>
              <w:spacing w:line="240" w:lineRule="auto"/>
              <w:contextualSpacing/>
              <w:jc w:val="both"/>
              <w:rPr>
                <w:rFonts w:cs="Arial"/>
                <w:b/>
              </w:rPr>
            </w:pPr>
            <w:r w:rsidRPr="00477C7E">
              <w:rPr>
                <w:rFonts w:cs="Arial"/>
                <w:b/>
              </w:rPr>
              <w:t>1.2 Pracovní dílny – učitelé ZŠ, sdílení zkušeností</w:t>
            </w:r>
            <w:r w:rsidR="000B717E" w:rsidRPr="00477C7E">
              <w:rPr>
                <w:rFonts w:cs="Arial"/>
                <w:b/>
              </w:rPr>
              <w:t xml:space="preserve"> mezi školami</w:t>
            </w:r>
          </w:p>
          <w:p w:rsidR="001206BB" w:rsidRPr="00477C7E" w:rsidRDefault="009811B4" w:rsidP="00B37B90">
            <w:pPr>
              <w:spacing w:line="240" w:lineRule="auto"/>
              <w:contextualSpacing/>
              <w:jc w:val="both"/>
              <w:rPr>
                <w:rFonts w:eastAsia="Times New Roman" w:cs="Arial"/>
                <w:lang w:eastAsia="cs-CZ"/>
              </w:rPr>
            </w:pPr>
            <w:r w:rsidRPr="00477C7E">
              <w:rPr>
                <w:rFonts w:cs="Arial"/>
              </w:rPr>
              <w:t xml:space="preserve">Výměna zkušeností didaktických znalostí v matematické a čtenářské gramotnosti, možnosti společného sdílení pracovních listů </w:t>
            </w:r>
          </w:p>
        </w:tc>
      </w:tr>
      <w:tr w:rsidR="001206BB" w:rsidRPr="00501C60" w:rsidTr="001206BB">
        <w:trPr>
          <w:trHeight w:val="300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6BB" w:rsidRPr="00477C7E" w:rsidRDefault="001206BB" w:rsidP="00B37B90">
            <w:pPr>
              <w:spacing w:after="0" w:line="240" w:lineRule="auto"/>
              <w:contextualSpacing/>
              <w:rPr>
                <w:rFonts w:eastAsia="Times New Roman" w:cs="Arial"/>
                <w:lang w:eastAsia="cs-CZ"/>
              </w:rPr>
            </w:pPr>
            <w:r w:rsidRPr="00477C7E">
              <w:rPr>
                <w:rFonts w:eastAsia="Times New Roman" w:cs="Arial"/>
                <w:lang w:eastAsia="cs-CZ"/>
              </w:rPr>
              <w:t>Vazba na povinná a doporučená opatření (témata) dle Postupů MAP</w:t>
            </w:r>
          </w:p>
        </w:tc>
        <w:tc>
          <w:tcPr>
            <w:tcW w:w="4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6BB" w:rsidRPr="00477C7E" w:rsidRDefault="001206BB" w:rsidP="00B37B90">
            <w:pPr>
              <w:spacing w:line="240" w:lineRule="auto"/>
              <w:contextualSpacing/>
              <w:jc w:val="both"/>
              <w:rPr>
                <w:rFonts w:eastAsia="Times New Roman" w:cs="Arial"/>
                <w:lang w:eastAsia="cs-CZ"/>
              </w:rPr>
            </w:pPr>
            <w:r w:rsidRPr="00477C7E">
              <w:rPr>
                <w:rFonts w:eastAsia="Times New Roman" w:cs="Arial"/>
                <w:lang w:eastAsia="cs-CZ"/>
              </w:rPr>
              <w:t xml:space="preserve">Cíl má silnou vazbu na opatření č. </w:t>
            </w:r>
            <w:r w:rsidR="000B717E" w:rsidRPr="00477C7E">
              <w:rPr>
                <w:rFonts w:eastAsia="Times New Roman" w:cs="Arial"/>
                <w:lang w:eastAsia="cs-CZ"/>
              </w:rPr>
              <w:t>2 a slabou vazbu na opatření č. 3.</w:t>
            </w:r>
          </w:p>
        </w:tc>
      </w:tr>
      <w:tr w:rsidR="001206BB" w:rsidRPr="00501C60" w:rsidTr="001206BB">
        <w:trPr>
          <w:trHeight w:val="300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6BB" w:rsidRPr="00477C7E" w:rsidRDefault="001206BB" w:rsidP="00B37B90">
            <w:pPr>
              <w:spacing w:after="0" w:line="240" w:lineRule="auto"/>
              <w:contextualSpacing/>
              <w:rPr>
                <w:rFonts w:eastAsia="Times New Roman" w:cs="Arial"/>
                <w:lang w:eastAsia="cs-CZ"/>
              </w:rPr>
            </w:pPr>
            <w:r w:rsidRPr="00477C7E">
              <w:rPr>
                <w:rFonts w:eastAsia="Times New Roman" w:cs="Arial"/>
                <w:lang w:eastAsia="cs-CZ"/>
              </w:rPr>
              <w:t>Indikátory</w:t>
            </w:r>
          </w:p>
        </w:tc>
        <w:tc>
          <w:tcPr>
            <w:tcW w:w="4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1B4" w:rsidRPr="00477C7E" w:rsidRDefault="009811B4" w:rsidP="00B37B90">
            <w:pPr>
              <w:spacing w:line="240" w:lineRule="auto"/>
              <w:contextualSpacing/>
              <w:jc w:val="both"/>
              <w:rPr>
                <w:rFonts w:eastAsia="Times New Roman" w:cs="Arial"/>
                <w:lang w:eastAsia="cs-CZ"/>
              </w:rPr>
            </w:pPr>
            <w:r w:rsidRPr="00477C7E">
              <w:rPr>
                <w:rFonts w:eastAsia="Times New Roman" w:cs="Arial"/>
                <w:lang w:eastAsia="cs-CZ"/>
              </w:rPr>
              <w:t xml:space="preserve">Počet dílen </w:t>
            </w:r>
          </w:p>
          <w:p w:rsidR="001206BB" w:rsidRPr="00477C7E" w:rsidRDefault="009811B4" w:rsidP="00B37B90">
            <w:pPr>
              <w:spacing w:line="240" w:lineRule="auto"/>
              <w:contextualSpacing/>
              <w:jc w:val="both"/>
              <w:rPr>
                <w:rFonts w:eastAsia="Times New Roman" w:cs="Arial"/>
                <w:lang w:eastAsia="cs-CZ"/>
              </w:rPr>
            </w:pPr>
            <w:r w:rsidRPr="00477C7E">
              <w:rPr>
                <w:rFonts w:eastAsia="Times New Roman" w:cs="Arial"/>
                <w:lang w:eastAsia="cs-CZ"/>
              </w:rPr>
              <w:t>Počet pedagogů účastných dílen</w:t>
            </w:r>
          </w:p>
        </w:tc>
      </w:tr>
    </w:tbl>
    <w:p w:rsidR="00C76EF1" w:rsidRPr="000D0A45" w:rsidRDefault="00C76EF1" w:rsidP="00B37B90">
      <w:pPr>
        <w:spacing w:line="240" w:lineRule="auto"/>
        <w:contextualSpacing/>
        <w:rPr>
          <w:rFonts w:cs="Arial"/>
          <w:i/>
        </w:rPr>
      </w:pPr>
    </w:p>
    <w:tbl>
      <w:tblPr>
        <w:tblpPr w:leftFromText="141" w:rightFromText="141" w:vertAnchor="text" w:horzAnchor="margin" w:tblpY="-39"/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5"/>
        <w:gridCol w:w="7737"/>
      </w:tblGrid>
      <w:tr w:rsidR="00C76EF1" w:rsidRPr="00501C60" w:rsidTr="0084359F">
        <w:trPr>
          <w:trHeight w:val="300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F1" w:rsidRPr="000B717E" w:rsidRDefault="00C76EF1" w:rsidP="00B37B90">
            <w:pPr>
              <w:spacing w:after="0" w:line="240" w:lineRule="auto"/>
              <w:contextualSpacing/>
              <w:rPr>
                <w:rFonts w:eastAsia="Times New Roman" w:cs="Arial"/>
                <w:b/>
                <w:lang w:eastAsia="cs-CZ"/>
              </w:rPr>
            </w:pPr>
            <w:r w:rsidRPr="000B717E">
              <w:rPr>
                <w:rFonts w:eastAsia="Times New Roman" w:cs="Arial"/>
                <w:b/>
                <w:lang w:eastAsia="cs-CZ"/>
              </w:rPr>
              <w:lastRenderedPageBreak/>
              <w:t xml:space="preserve">Priorita </w:t>
            </w:r>
          </w:p>
        </w:tc>
        <w:tc>
          <w:tcPr>
            <w:tcW w:w="4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17E" w:rsidRPr="00477C7E" w:rsidRDefault="007F417C" w:rsidP="00B37B90">
            <w:pPr>
              <w:pStyle w:val="Odstavecseseznamem"/>
              <w:spacing w:line="240" w:lineRule="auto"/>
              <w:ind w:left="71"/>
              <w:jc w:val="both"/>
              <w:rPr>
                <w:rFonts w:cs="Arial"/>
                <w:b/>
              </w:rPr>
            </w:pPr>
            <w:r w:rsidRPr="00477C7E">
              <w:rPr>
                <w:rFonts w:cs="Arial"/>
                <w:b/>
              </w:rPr>
              <w:t>2</w:t>
            </w:r>
            <w:r w:rsidR="00D34C45" w:rsidRPr="00477C7E">
              <w:rPr>
                <w:rFonts w:cs="Arial"/>
                <w:b/>
              </w:rPr>
              <w:t>.</w:t>
            </w:r>
            <w:r w:rsidR="00C76EF1" w:rsidRPr="00477C7E">
              <w:rPr>
                <w:rFonts w:cs="Arial"/>
                <w:b/>
              </w:rPr>
              <w:t xml:space="preserve"> Podpora aplikované výuky žáků v</w:t>
            </w:r>
            <w:r w:rsidR="00FC5C5F" w:rsidRPr="00477C7E">
              <w:rPr>
                <w:rFonts w:cs="Arial"/>
                <w:b/>
              </w:rPr>
              <w:t> matematické gramotnosti a čtenářské gramotnosti</w:t>
            </w:r>
          </w:p>
          <w:p w:rsidR="00C76EF1" w:rsidRPr="00477C7E" w:rsidRDefault="00B35222" w:rsidP="00B37B90">
            <w:pPr>
              <w:pStyle w:val="Odstavecseseznamem"/>
              <w:spacing w:line="240" w:lineRule="auto"/>
              <w:ind w:left="71"/>
              <w:jc w:val="both"/>
              <w:rPr>
                <w:rFonts w:cs="Arial"/>
              </w:rPr>
            </w:pPr>
            <w:r w:rsidRPr="00477C7E">
              <w:rPr>
                <w:rFonts w:cs="Arial"/>
              </w:rPr>
              <w:t>Posílení</w:t>
            </w:r>
            <w:r w:rsidR="00A670FC" w:rsidRPr="00477C7E">
              <w:rPr>
                <w:rFonts w:cs="Arial"/>
              </w:rPr>
              <w:t xml:space="preserve"> teoretických</w:t>
            </w:r>
            <w:r w:rsidRPr="00477C7E">
              <w:rPr>
                <w:rFonts w:cs="Arial"/>
              </w:rPr>
              <w:t xml:space="preserve"> znalostí </w:t>
            </w:r>
            <w:r w:rsidR="00A670FC" w:rsidRPr="00477C7E">
              <w:rPr>
                <w:rFonts w:cs="Arial"/>
              </w:rPr>
              <w:t xml:space="preserve">matematické a čtenářské </w:t>
            </w:r>
            <w:r w:rsidRPr="00477C7E">
              <w:rPr>
                <w:rFonts w:cs="Arial"/>
              </w:rPr>
              <w:t>gramotnosti a využití v praktickém živ</w:t>
            </w:r>
            <w:r w:rsidR="000B717E" w:rsidRPr="00477C7E">
              <w:rPr>
                <w:rFonts w:cs="Arial"/>
              </w:rPr>
              <w:t>otě. Tvorba čtenářských dílen.</w:t>
            </w:r>
          </w:p>
        </w:tc>
      </w:tr>
      <w:tr w:rsidR="00C76EF1" w:rsidRPr="00501C60" w:rsidTr="0084359F">
        <w:trPr>
          <w:trHeight w:val="30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F1" w:rsidRPr="00501C60" w:rsidRDefault="00C76EF1" w:rsidP="00B37B90">
            <w:pPr>
              <w:spacing w:after="0" w:line="240" w:lineRule="auto"/>
              <w:contextualSpacing/>
              <w:rPr>
                <w:rFonts w:eastAsia="Times New Roman" w:cs="Arial"/>
                <w:lang w:eastAsia="cs-CZ"/>
              </w:rPr>
            </w:pPr>
            <w:r w:rsidRPr="00501C60">
              <w:rPr>
                <w:rFonts w:eastAsia="Times New Roman" w:cs="Arial"/>
                <w:lang w:eastAsia="cs-CZ"/>
              </w:rPr>
              <w:t>Cíl a popis cíle</w:t>
            </w:r>
          </w:p>
        </w:tc>
        <w:tc>
          <w:tcPr>
            <w:tcW w:w="4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17E" w:rsidRPr="00B37B90" w:rsidRDefault="007F417C" w:rsidP="00B37B90">
            <w:pPr>
              <w:pStyle w:val="Odstavecseseznamem"/>
              <w:spacing w:line="240" w:lineRule="auto"/>
              <w:ind w:left="71"/>
              <w:jc w:val="both"/>
              <w:rPr>
                <w:rFonts w:cs="Arial"/>
                <w:b/>
              </w:rPr>
            </w:pPr>
            <w:r w:rsidRPr="00B37B90">
              <w:rPr>
                <w:rFonts w:cs="Arial"/>
                <w:b/>
              </w:rPr>
              <w:t>2.1.</w:t>
            </w:r>
            <w:r w:rsidR="000B717E" w:rsidRPr="00B37B90">
              <w:rPr>
                <w:rFonts w:cs="Arial"/>
                <w:b/>
              </w:rPr>
              <w:t xml:space="preserve"> </w:t>
            </w:r>
            <w:r w:rsidR="00D24B47" w:rsidRPr="00B37B90">
              <w:rPr>
                <w:rFonts w:cs="Arial"/>
                <w:b/>
              </w:rPr>
              <w:t xml:space="preserve"> Cílem je zavedení praktických postupů vedoucí k rozvoji v oblasti čtenářské a matematické gramotnosti ve výuce</w:t>
            </w:r>
          </w:p>
          <w:p w:rsidR="00C76EF1" w:rsidRPr="00477C7E" w:rsidRDefault="00C76EF1" w:rsidP="00B37B90">
            <w:pPr>
              <w:pStyle w:val="Odstavecseseznamem"/>
              <w:spacing w:line="240" w:lineRule="auto"/>
              <w:ind w:left="71"/>
              <w:jc w:val="both"/>
              <w:rPr>
                <w:rFonts w:cs="Arial"/>
              </w:rPr>
            </w:pPr>
            <w:r w:rsidRPr="00477C7E">
              <w:rPr>
                <w:rFonts w:cs="Arial"/>
              </w:rPr>
              <w:t>Vědomosti, dovednosti znalosti vyškolených PP budou aplikovány</w:t>
            </w:r>
            <w:r w:rsidR="00FC5C5F" w:rsidRPr="00477C7E">
              <w:rPr>
                <w:rFonts w:cs="Arial"/>
              </w:rPr>
              <w:t xml:space="preserve"> </w:t>
            </w:r>
            <w:r w:rsidR="00B35222" w:rsidRPr="00477C7E">
              <w:rPr>
                <w:rFonts w:cs="Arial"/>
              </w:rPr>
              <w:t>v rámci výuky,</w:t>
            </w:r>
            <w:r w:rsidRPr="00477C7E">
              <w:rPr>
                <w:rFonts w:cs="Arial"/>
              </w:rPr>
              <w:t xml:space="preserve"> </w:t>
            </w:r>
            <w:r w:rsidR="00FC5C5F" w:rsidRPr="00477C7E">
              <w:rPr>
                <w:rFonts w:cs="Arial"/>
              </w:rPr>
              <w:t xml:space="preserve">75 </w:t>
            </w:r>
            <w:r w:rsidRPr="00477C7E">
              <w:rPr>
                <w:rFonts w:cs="Arial"/>
              </w:rPr>
              <w:t>procent</w:t>
            </w:r>
            <w:r w:rsidR="000D0A45" w:rsidRPr="00477C7E">
              <w:rPr>
                <w:rFonts w:cs="Arial"/>
              </w:rPr>
              <w:t>n</w:t>
            </w:r>
            <w:r w:rsidRPr="00477C7E">
              <w:rPr>
                <w:rFonts w:cs="Arial"/>
              </w:rPr>
              <w:t xml:space="preserve">í podíl v implementaci běžné výuky </w:t>
            </w:r>
            <w:r w:rsidR="00FC5C5F" w:rsidRPr="00477C7E">
              <w:rPr>
                <w:rFonts w:cs="Arial"/>
              </w:rPr>
              <w:t>českého jazyku a matematiky</w:t>
            </w:r>
            <w:r w:rsidRPr="00477C7E">
              <w:rPr>
                <w:rFonts w:cs="Arial"/>
              </w:rPr>
              <w:t>, a 25 procentní podíl v ostatních vybraných předmětech.</w:t>
            </w:r>
          </w:p>
        </w:tc>
      </w:tr>
      <w:tr w:rsidR="00C76EF1" w:rsidRPr="00501C60" w:rsidTr="0084359F">
        <w:trPr>
          <w:trHeight w:val="30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6EF1" w:rsidRPr="00501C60" w:rsidRDefault="00C76EF1" w:rsidP="00B37B90">
            <w:pPr>
              <w:spacing w:after="0" w:line="240" w:lineRule="auto"/>
              <w:contextualSpacing/>
              <w:rPr>
                <w:rFonts w:eastAsia="Times New Roman" w:cs="Arial"/>
                <w:lang w:eastAsia="cs-CZ"/>
              </w:rPr>
            </w:pPr>
            <w:r w:rsidRPr="00501C60">
              <w:rPr>
                <w:rFonts w:eastAsia="Times New Roman" w:cs="Arial"/>
                <w:lang w:eastAsia="cs-CZ"/>
              </w:rPr>
              <w:t>Vazba na povinná a doporučená opatření (témata) dle Postupů MAP</w:t>
            </w:r>
          </w:p>
        </w:tc>
        <w:tc>
          <w:tcPr>
            <w:tcW w:w="4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6EF1" w:rsidRPr="00477C7E" w:rsidRDefault="000B717E" w:rsidP="00B37B90">
            <w:pPr>
              <w:pStyle w:val="Odstavecseseznamem"/>
              <w:spacing w:line="240" w:lineRule="auto"/>
              <w:ind w:left="71"/>
              <w:jc w:val="both"/>
              <w:rPr>
                <w:rFonts w:cs="Arial"/>
              </w:rPr>
            </w:pPr>
            <w:r w:rsidRPr="00477C7E">
              <w:rPr>
                <w:rFonts w:cs="Arial"/>
              </w:rPr>
              <w:t>Cíl má silnou vazbu na opatření č. 2 a 4, středně silnou vazbu na opatření č. 3 a 7 a slabou vazbu na opatření č. 6.</w:t>
            </w:r>
          </w:p>
        </w:tc>
      </w:tr>
      <w:tr w:rsidR="00C76EF1" w:rsidRPr="00501C60" w:rsidTr="000B717E">
        <w:trPr>
          <w:trHeight w:val="30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F1" w:rsidRPr="00501C60" w:rsidRDefault="00C76EF1" w:rsidP="00B37B90">
            <w:pPr>
              <w:spacing w:after="0" w:line="240" w:lineRule="auto"/>
              <w:contextualSpacing/>
              <w:rPr>
                <w:rFonts w:eastAsia="Times New Roman" w:cs="Arial"/>
                <w:lang w:eastAsia="cs-CZ"/>
              </w:rPr>
            </w:pPr>
            <w:r w:rsidRPr="00501C60">
              <w:rPr>
                <w:rFonts w:eastAsia="Times New Roman" w:cs="Arial"/>
                <w:lang w:eastAsia="cs-CZ"/>
              </w:rPr>
              <w:t>Indikátory</w:t>
            </w:r>
          </w:p>
        </w:tc>
        <w:tc>
          <w:tcPr>
            <w:tcW w:w="4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17E" w:rsidRPr="00477C7E" w:rsidRDefault="000B717E" w:rsidP="00B37B90">
            <w:pPr>
              <w:pStyle w:val="Odstavecseseznamem"/>
              <w:spacing w:line="240" w:lineRule="auto"/>
              <w:ind w:left="71"/>
              <w:jc w:val="both"/>
              <w:rPr>
                <w:rFonts w:eastAsia="Times New Roman" w:cs="Arial"/>
                <w:lang w:eastAsia="cs-CZ"/>
              </w:rPr>
            </w:pPr>
            <w:r w:rsidRPr="00477C7E">
              <w:rPr>
                <w:rFonts w:eastAsia="Times New Roman" w:cs="Arial"/>
                <w:lang w:eastAsia="cs-CZ"/>
              </w:rPr>
              <w:t xml:space="preserve">Počet ZŠ </w:t>
            </w:r>
            <w:r w:rsidR="00D24B47" w:rsidRPr="00477C7E">
              <w:rPr>
                <w:rFonts w:eastAsia="Times New Roman" w:cs="Arial"/>
                <w:lang w:eastAsia="cs-CZ"/>
              </w:rPr>
              <w:t>využívající aplikované metody</w:t>
            </w:r>
          </w:p>
          <w:p w:rsidR="000B717E" w:rsidRPr="00477C7E" w:rsidRDefault="000B717E" w:rsidP="00B37B90">
            <w:pPr>
              <w:pStyle w:val="Odstavecseseznamem"/>
              <w:spacing w:line="240" w:lineRule="auto"/>
              <w:ind w:left="71"/>
              <w:jc w:val="both"/>
              <w:rPr>
                <w:rFonts w:eastAsia="Times New Roman" w:cs="Arial"/>
                <w:lang w:eastAsia="cs-CZ"/>
              </w:rPr>
            </w:pPr>
            <w:r w:rsidRPr="00477C7E">
              <w:rPr>
                <w:rFonts w:eastAsia="Times New Roman" w:cs="Arial"/>
                <w:lang w:eastAsia="cs-CZ"/>
              </w:rPr>
              <w:t>Počet nových inovovaných aktivit</w:t>
            </w:r>
          </w:p>
          <w:p w:rsidR="00C76EF1" w:rsidRPr="00477C7E" w:rsidRDefault="000B717E" w:rsidP="00B37B90">
            <w:pPr>
              <w:pStyle w:val="Odstavecseseznamem"/>
              <w:spacing w:line="240" w:lineRule="auto"/>
              <w:ind w:left="71"/>
              <w:jc w:val="both"/>
              <w:rPr>
                <w:rFonts w:eastAsia="Times New Roman" w:cs="Arial"/>
                <w:lang w:eastAsia="cs-CZ"/>
              </w:rPr>
            </w:pPr>
            <w:r w:rsidRPr="00477C7E">
              <w:rPr>
                <w:rFonts w:eastAsia="Times New Roman" w:cs="Arial"/>
                <w:lang w:eastAsia="cs-CZ"/>
              </w:rPr>
              <w:t>P</w:t>
            </w:r>
            <w:r w:rsidR="00C76EF1" w:rsidRPr="00477C7E">
              <w:rPr>
                <w:rFonts w:eastAsia="Times New Roman" w:cs="Arial"/>
                <w:lang w:eastAsia="cs-CZ"/>
              </w:rPr>
              <w:t xml:space="preserve">očet žáků účastnících se inovované výuky </w:t>
            </w:r>
            <w:r w:rsidR="005039F1" w:rsidRPr="00477C7E">
              <w:rPr>
                <w:rFonts w:eastAsia="Times New Roman" w:cs="Arial"/>
                <w:lang w:eastAsia="cs-CZ"/>
              </w:rPr>
              <w:t>matematické a čtenářské gramotnosti</w:t>
            </w:r>
          </w:p>
        </w:tc>
      </w:tr>
      <w:tr w:rsidR="000B717E" w:rsidRPr="00501C60" w:rsidTr="000B717E">
        <w:trPr>
          <w:trHeight w:val="300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17E" w:rsidRPr="00501C60" w:rsidRDefault="000B717E" w:rsidP="00B37B90">
            <w:pPr>
              <w:spacing w:after="0" w:line="240" w:lineRule="auto"/>
              <w:contextualSpacing/>
              <w:rPr>
                <w:rFonts w:eastAsia="Times New Roman" w:cs="Arial"/>
                <w:lang w:eastAsia="cs-CZ"/>
              </w:rPr>
            </w:pPr>
            <w:r w:rsidRPr="00501C60">
              <w:rPr>
                <w:rFonts w:eastAsia="Times New Roman" w:cs="Arial"/>
                <w:lang w:eastAsia="cs-CZ"/>
              </w:rPr>
              <w:t>Cíl a popis cíle</w:t>
            </w:r>
          </w:p>
        </w:tc>
        <w:tc>
          <w:tcPr>
            <w:tcW w:w="4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17E" w:rsidRPr="00B37B90" w:rsidRDefault="000B717E" w:rsidP="00B37B90">
            <w:pPr>
              <w:pStyle w:val="Odstavecseseznamem"/>
              <w:spacing w:line="240" w:lineRule="auto"/>
              <w:ind w:left="71"/>
              <w:jc w:val="both"/>
              <w:rPr>
                <w:rFonts w:cs="Arial"/>
                <w:b/>
              </w:rPr>
            </w:pPr>
            <w:r w:rsidRPr="00B37B90">
              <w:rPr>
                <w:rFonts w:cs="Arial"/>
                <w:b/>
              </w:rPr>
              <w:t xml:space="preserve">2.2. </w:t>
            </w:r>
            <w:r w:rsidR="00F21A69" w:rsidRPr="00B37B90">
              <w:rPr>
                <w:rFonts w:cs="Arial"/>
                <w:b/>
              </w:rPr>
              <w:t>Cílem je individualizace výuky v oblasti čtenářské a matematické gramotnosti</w:t>
            </w:r>
          </w:p>
          <w:p w:rsidR="000B717E" w:rsidRPr="00477C7E" w:rsidRDefault="000B717E" w:rsidP="00B37B90">
            <w:pPr>
              <w:pStyle w:val="Odstavecseseznamem"/>
              <w:spacing w:line="240" w:lineRule="auto"/>
              <w:ind w:left="71"/>
              <w:jc w:val="both"/>
              <w:rPr>
                <w:rFonts w:cs="Arial"/>
              </w:rPr>
            </w:pPr>
            <w:r w:rsidRPr="00477C7E">
              <w:rPr>
                <w:rFonts w:cs="Arial"/>
              </w:rPr>
              <w:t>Předpokládá se inovativní, motivovaná, efektivní a termínově regulovaná výuka ve formě doplňků běžné výuky nebo i rozšiřujících aktivit (kroužky, soutěže). Posílení znalostí teoretických a praktických v obecné matematické gramotnosti (znalost legislativy a vědomostí úměrných žáků ZŠ) a v gramotnosti tzv. každodenních situací spojených s touto problematikou.</w:t>
            </w:r>
          </w:p>
        </w:tc>
      </w:tr>
      <w:tr w:rsidR="000B717E" w:rsidRPr="00501C60" w:rsidTr="000B717E">
        <w:trPr>
          <w:trHeight w:val="83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17E" w:rsidRPr="00501C60" w:rsidRDefault="000B717E" w:rsidP="00B37B90">
            <w:pPr>
              <w:spacing w:after="0" w:line="240" w:lineRule="auto"/>
              <w:contextualSpacing/>
              <w:rPr>
                <w:rFonts w:eastAsia="Times New Roman" w:cs="Arial"/>
                <w:lang w:eastAsia="cs-CZ"/>
              </w:rPr>
            </w:pPr>
            <w:r w:rsidRPr="00501C60">
              <w:rPr>
                <w:rFonts w:eastAsia="Times New Roman" w:cs="Arial"/>
                <w:lang w:eastAsia="cs-CZ"/>
              </w:rPr>
              <w:t>Vazba na povinná a doporučená opatření (témata) dle Postupů MAP</w:t>
            </w:r>
          </w:p>
        </w:tc>
        <w:tc>
          <w:tcPr>
            <w:tcW w:w="4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17E" w:rsidRPr="00477C7E" w:rsidRDefault="000B717E" w:rsidP="00B37B90">
            <w:pPr>
              <w:pStyle w:val="Odstavecseseznamem"/>
              <w:spacing w:line="240" w:lineRule="auto"/>
              <w:ind w:left="71"/>
              <w:jc w:val="both"/>
              <w:rPr>
                <w:rFonts w:eastAsia="Times New Roman" w:cs="Arial"/>
                <w:lang w:eastAsia="cs-CZ"/>
              </w:rPr>
            </w:pPr>
            <w:r w:rsidRPr="00477C7E">
              <w:rPr>
                <w:rFonts w:eastAsia="Times New Roman" w:cs="Arial"/>
                <w:lang w:eastAsia="cs-CZ"/>
              </w:rPr>
              <w:t>Cíl má silnou vazbu na opatření č. 4, středně silnou vazbu na opatření č. 2 a slabou vazbu na opatření č. 1 a 5.</w:t>
            </w:r>
          </w:p>
        </w:tc>
      </w:tr>
      <w:tr w:rsidR="000B717E" w:rsidRPr="00501C60" w:rsidTr="000B717E">
        <w:trPr>
          <w:trHeight w:val="300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17E" w:rsidRPr="00501C60" w:rsidRDefault="000B717E" w:rsidP="00B37B90">
            <w:pPr>
              <w:spacing w:after="0" w:line="240" w:lineRule="auto"/>
              <w:contextualSpacing/>
              <w:rPr>
                <w:rFonts w:eastAsia="Times New Roman" w:cs="Arial"/>
                <w:lang w:eastAsia="cs-CZ"/>
              </w:rPr>
            </w:pPr>
            <w:r w:rsidRPr="00501C60">
              <w:rPr>
                <w:rFonts w:eastAsia="Times New Roman" w:cs="Arial"/>
                <w:lang w:eastAsia="cs-CZ"/>
              </w:rPr>
              <w:t>Indikátory</w:t>
            </w:r>
          </w:p>
        </w:tc>
        <w:tc>
          <w:tcPr>
            <w:tcW w:w="4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17E" w:rsidRPr="00477C7E" w:rsidRDefault="00F21A69" w:rsidP="00B37B90">
            <w:pPr>
              <w:pStyle w:val="Odstavecseseznamem"/>
              <w:spacing w:line="240" w:lineRule="auto"/>
              <w:ind w:left="71"/>
              <w:jc w:val="both"/>
              <w:rPr>
                <w:rFonts w:eastAsia="Times New Roman" w:cs="Arial"/>
                <w:lang w:eastAsia="cs-CZ"/>
              </w:rPr>
            </w:pPr>
            <w:r w:rsidRPr="00477C7E">
              <w:rPr>
                <w:rFonts w:eastAsia="Times New Roman" w:cs="Arial"/>
                <w:lang w:eastAsia="cs-CZ"/>
              </w:rPr>
              <w:t>Počet podpořených žáků</w:t>
            </w:r>
          </w:p>
          <w:p w:rsidR="000417C4" w:rsidRPr="00477C7E" w:rsidRDefault="000417C4" w:rsidP="00B37B90">
            <w:pPr>
              <w:pStyle w:val="Odstavecseseznamem"/>
              <w:spacing w:line="240" w:lineRule="auto"/>
              <w:ind w:left="71"/>
              <w:jc w:val="both"/>
              <w:rPr>
                <w:rFonts w:eastAsia="Times New Roman" w:cs="Arial"/>
                <w:lang w:eastAsia="cs-CZ"/>
              </w:rPr>
            </w:pPr>
            <w:r w:rsidRPr="00477C7E">
              <w:rPr>
                <w:rFonts w:eastAsia="Times New Roman" w:cs="Arial"/>
                <w:lang w:eastAsia="cs-CZ"/>
              </w:rPr>
              <w:t>Počet vyučovacích hodin</w:t>
            </w:r>
          </w:p>
          <w:p w:rsidR="00477C7E" w:rsidRPr="00477C7E" w:rsidRDefault="00477C7E" w:rsidP="00B37B90">
            <w:pPr>
              <w:pStyle w:val="Odstavecseseznamem"/>
              <w:spacing w:line="240" w:lineRule="auto"/>
              <w:ind w:left="71"/>
              <w:jc w:val="both"/>
              <w:rPr>
                <w:rFonts w:eastAsia="Times New Roman" w:cs="Arial"/>
                <w:lang w:eastAsia="cs-CZ"/>
              </w:rPr>
            </w:pPr>
            <w:r w:rsidRPr="00477C7E">
              <w:rPr>
                <w:rFonts w:eastAsia="Times New Roman" w:cs="Arial"/>
                <w:lang w:eastAsia="cs-CZ"/>
              </w:rPr>
              <w:t>Počet realizovaných aktivit (soutěže, kroužky)</w:t>
            </w:r>
          </w:p>
        </w:tc>
      </w:tr>
      <w:tr w:rsidR="000B717E" w:rsidRPr="00501C60" w:rsidTr="000B717E">
        <w:trPr>
          <w:trHeight w:val="300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17E" w:rsidRPr="00501C60" w:rsidRDefault="000B717E" w:rsidP="00B37B90">
            <w:pPr>
              <w:spacing w:after="0" w:line="240" w:lineRule="auto"/>
              <w:contextualSpacing/>
              <w:rPr>
                <w:rFonts w:eastAsia="Times New Roman" w:cs="Arial"/>
                <w:lang w:eastAsia="cs-CZ"/>
              </w:rPr>
            </w:pPr>
            <w:r w:rsidRPr="00501C60">
              <w:rPr>
                <w:rFonts w:eastAsia="Times New Roman" w:cs="Arial"/>
                <w:lang w:eastAsia="cs-CZ"/>
              </w:rPr>
              <w:t>Cíl a popis cíle</w:t>
            </w:r>
          </w:p>
        </w:tc>
        <w:tc>
          <w:tcPr>
            <w:tcW w:w="4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17C4" w:rsidRPr="00B37B90" w:rsidRDefault="000B717E" w:rsidP="00B37B90">
            <w:pPr>
              <w:pStyle w:val="Odstavecseseznamem"/>
              <w:spacing w:line="240" w:lineRule="auto"/>
              <w:ind w:left="71"/>
              <w:jc w:val="both"/>
              <w:rPr>
                <w:rFonts w:cs="Arial"/>
                <w:b/>
              </w:rPr>
            </w:pPr>
            <w:r w:rsidRPr="00477C7E">
              <w:rPr>
                <w:rFonts w:cs="Arial"/>
                <w:b/>
              </w:rPr>
              <w:t>2.3 Rozvíjet znalosti a dovednosti čtenářské</w:t>
            </w:r>
            <w:r w:rsidR="008B40E0" w:rsidRPr="00477C7E">
              <w:rPr>
                <w:rFonts w:cs="Arial"/>
                <w:b/>
              </w:rPr>
              <w:t xml:space="preserve"> a </w:t>
            </w:r>
            <w:r w:rsidR="008B40E0" w:rsidRPr="00B37B90">
              <w:rPr>
                <w:rFonts w:cs="Arial"/>
                <w:b/>
              </w:rPr>
              <w:t>matematické</w:t>
            </w:r>
            <w:r w:rsidRPr="00B37B90">
              <w:rPr>
                <w:rFonts w:cs="Arial"/>
                <w:b/>
              </w:rPr>
              <w:t xml:space="preserve"> gramotnosti</w:t>
            </w:r>
            <w:r w:rsidR="008B40E0" w:rsidRPr="00477C7E">
              <w:rPr>
                <w:rFonts w:cs="Arial"/>
                <w:b/>
              </w:rPr>
              <w:t xml:space="preserve"> </w:t>
            </w:r>
          </w:p>
          <w:p w:rsidR="000B717E" w:rsidRPr="00477C7E" w:rsidRDefault="000B717E" w:rsidP="00B37B90">
            <w:pPr>
              <w:pStyle w:val="Odstavecseseznamem"/>
              <w:spacing w:line="240" w:lineRule="auto"/>
              <w:ind w:left="71"/>
              <w:jc w:val="both"/>
              <w:rPr>
                <w:rFonts w:cs="Arial"/>
              </w:rPr>
            </w:pPr>
            <w:r w:rsidRPr="00477C7E">
              <w:rPr>
                <w:rFonts w:cs="Arial"/>
              </w:rPr>
              <w:t>Cílovou skupinou budou všichni žáci základního vzdělávání. Cílovým stavem je vmezeření učebně výchovných návyků a kompetencí do porozumění textu, znalost a dovednost při efektivním vyhledáváním informací a čtení s porozuměním.</w:t>
            </w:r>
          </w:p>
        </w:tc>
      </w:tr>
      <w:tr w:rsidR="000B717E" w:rsidRPr="00501C60" w:rsidTr="000B717E">
        <w:trPr>
          <w:trHeight w:val="300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17E" w:rsidRPr="00B37B90" w:rsidRDefault="000B717E" w:rsidP="00B37B90">
            <w:pPr>
              <w:spacing w:after="0" w:line="240" w:lineRule="auto"/>
              <w:contextualSpacing/>
              <w:rPr>
                <w:rFonts w:eastAsia="Times New Roman" w:cs="Arial"/>
                <w:lang w:eastAsia="cs-CZ"/>
              </w:rPr>
            </w:pPr>
            <w:r w:rsidRPr="00B37B90">
              <w:rPr>
                <w:rFonts w:eastAsia="Times New Roman" w:cs="Arial"/>
                <w:lang w:eastAsia="cs-CZ"/>
              </w:rPr>
              <w:t>Vazba na povinná a doporučená opatření (témata) dle Postupů MAP</w:t>
            </w:r>
          </w:p>
        </w:tc>
        <w:tc>
          <w:tcPr>
            <w:tcW w:w="4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17E" w:rsidRPr="00B37B90" w:rsidRDefault="000B717E" w:rsidP="00B37B90">
            <w:pPr>
              <w:pStyle w:val="Odstavecseseznamem"/>
              <w:spacing w:line="240" w:lineRule="auto"/>
              <w:ind w:left="71"/>
              <w:jc w:val="both"/>
              <w:rPr>
                <w:rFonts w:eastAsia="Times New Roman" w:cs="Arial"/>
                <w:lang w:eastAsia="cs-CZ"/>
              </w:rPr>
            </w:pPr>
            <w:r w:rsidRPr="00B37B90">
              <w:rPr>
                <w:rFonts w:eastAsia="Times New Roman" w:cs="Arial"/>
                <w:lang w:eastAsia="cs-CZ"/>
              </w:rPr>
              <w:t xml:space="preserve">Cíl má návaznost na opatření č. 4, středně silnou vazbu na opatření č. 2 a slabou vazbu na opatření č. </w:t>
            </w:r>
          </w:p>
        </w:tc>
      </w:tr>
      <w:tr w:rsidR="000B717E" w:rsidRPr="00501C60" w:rsidTr="000B717E">
        <w:trPr>
          <w:trHeight w:val="300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17E" w:rsidRPr="00B37B90" w:rsidRDefault="000B717E" w:rsidP="00B37B90">
            <w:pPr>
              <w:spacing w:after="0" w:line="240" w:lineRule="auto"/>
              <w:contextualSpacing/>
              <w:rPr>
                <w:rFonts w:eastAsia="Times New Roman" w:cs="Arial"/>
                <w:lang w:eastAsia="cs-CZ"/>
              </w:rPr>
            </w:pPr>
            <w:r w:rsidRPr="00B37B90">
              <w:rPr>
                <w:rFonts w:eastAsia="Times New Roman" w:cs="Arial"/>
                <w:lang w:eastAsia="cs-CZ"/>
              </w:rPr>
              <w:t>Indikátory</w:t>
            </w:r>
          </w:p>
        </w:tc>
        <w:tc>
          <w:tcPr>
            <w:tcW w:w="4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17E" w:rsidRPr="00B37B90" w:rsidRDefault="000417C4" w:rsidP="00B37B90">
            <w:pPr>
              <w:pStyle w:val="Odstavecseseznamem"/>
              <w:spacing w:line="240" w:lineRule="auto"/>
              <w:ind w:left="71"/>
              <w:jc w:val="both"/>
              <w:rPr>
                <w:rFonts w:eastAsia="Times New Roman" w:cs="Arial"/>
                <w:lang w:eastAsia="cs-CZ"/>
              </w:rPr>
            </w:pPr>
            <w:r w:rsidRPr="00B37B90">
              <w:rPr>
                <w:rFonts w:eastAsia="Times New Roman" w:cs="Arial"/>
                <w:lang w:eastAsia="cs-CZ"/>
              </w:rPr>
              <w:t>Počet podpořených žáků</w:t>
            </w:r>
          </w:p>
        </w:tc>
      </w:tr>
    </w:tbl>
    <w:p w:rsidR="00C76EF1" w:rsidRDefault="00C76EF1" w:rsidP="00B37B90">
      <w:pPr>
        <w:spacing w:line="240" w:lineRule="auto"/>
        <w:contextualSpacing/>
        <w:jc w:val="both"/>
        <w:rPr>
          <w:rFonts w:cs="Arial"/>
        </w:rPr>
      </w:pPr>
    </w:p>
    <w:p w:rsidR="00C76EF1" w:rsidRDefault="00C76EF1" w:rsidP="00B37B90">
      <w:pPr>
        <w:spacing w:line="240" w:lineRule="auto"/>
        <w:contextualSpacing/>
        <w:jc w:val="both"/>
        <w:rPr>
          <w:rFonts w:cs="Arial"/>
        </w:rPr>
      </w:pPr>
    </w:p>
    <w:p w:rsidR="00C76EF1" w:rsidRPr="00501C60" w:rsidRDefault="00C76EF1" w:rsidP="00B37B90">
      <w:pPr>
        <w:pStyle w:val="Odstavecseseznamem"/>
        <w:spacing w:line="240" w:lineRule="auto"/>
        <w:jc w:val="both"/>
        <w:rPr>
          <w:rFonts w:cs="Arial"/>
          <w:sz w:val="14"/>
        </w:rPr>
      </w:pPr>
    </w:p>
    <w:tbl>
      <w:tblPr>
        <w:tblpPr w:leftFromText="141" w:rightFromText="141" w:vertAnchor="text" w:horzAnchor="margin" w:tblpY="-39"/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5"/>
        <w:gridCol w:w="7737"/>
      </w:tblGrid>
      <w:tr w:rsidR="00C76EF1" w:rsidRPr="00501C60" w:rsidTr="0084359F">
        <w:trPr>
          <w:trHeight w:val="300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F1" w:rsidRPr="003463EF" w:rsidRDefault="00C76EF1" w:rsidP="00B37B90">
            <w:pPr>
              <w:spacing w:after="0" w:line="240" w:lineRule="auto"/>
              <w:contextualSpacing/>
              <w:rPr>
                <w:rFonts w:eastAsia="Times New Roman" w:cs="Arial"/>
                <w:b/>
                <w:lang w:eastAsia="cs-CZ"/>
              </w:rPr>
            </w:pPr>
            <w:r w:rsidRPr="003463EF">
              <w:rPr>
                <w:rFonts w:eastAsia="Times New Roman" w:cs="Arial"/>
                <w:b/>
                <w:lang w:eastAsia="cs-CZ"/>
              </w:rPr>
              <w:t xml:space="preserve">Priorita </w:t>
            </w:r>
          </w:p>
        </w:tc>
        <w:tc>
          <w:tcPr>
            <w:tcW w:w="4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F1" w:rsidRPr="003463EF" w:rsidRDefault="007F417C" w:rsidP="00B37B90">
            <w:pPr>
              <w:pStyle w:val="Odstavecseseznamem"/>
              <w:spacing w:line="240" w:lineRule="auto"/>
              <w:ind w:left="71"/>
              <w:jc w:val="both"/>
              <w:rPr>
                <w:rFonts w:cs="Arial"/>
                <w:b/>
              </w:rPr>
            </w:pPr>
            <w:r w:rsidRPr="003463EF">
              <w:rPr>
                <w:rFonts w:cs="Arial"/>
                <w:b/>
              </w:rPr>
              <w:t xml:space="preserve">3. </w:t>
            </w:r>
            <w:r w:rsidR="00C76EF1" w:rsidRPr="003463EF">
              <w:rPr>
                <w:rFonts w:cs="Arial"/>
                <w:b/>
              </w:rPr>
              <w:t xml:space="preserve">Podpůrné aktivity rozvoje </w:t>
            </w:r>
            <w:r w:rsidR="00864DA6" w:rsidRPr="003463EF">
              <w:rPr>
                <w:rFonts w:cs="Arial"/>
                <w:b/>
              </w:rPr>
              <w:t>matematické a čtenářské gramotnosti</w:t>
            </w:r>
            <w:r w:rsidR="005358F8" w:rsidRPr="003463EF">
              <w:rPr>
                <w:rFonts w:cs="Arial"/>
                <w:b/>
              </w:rPr>
              <w:t xml:space="preserve">. Tvorba </w:t>
            </w:r>
            <w:r w:rsidR="00CE185B" w:rsidRPr="003463EF">
              <w:rPr>
                <w:rFonts w:cs="Arial"/>
                <w:b/>
              </w:rPr>
              <w:t>zpětné vazby. Zařazení škol do jednotného systému využití materiálů</w:t>
            </w:r>
            <w:r w:rsidR="00C94930" w:rsidRPr="003463EF">
              <w:rPr>
                <w:rFonts w:cs="Arial"/>
                <w:b/>
              </w:rPr>
              <w:t xml:space="preserve"> sloužící k rozvoji čtenářské a matematické gramotnosti.</w:t>
            </w:r>
          </w:p>
        </w:tc>
      </w:tr>
      <w:tr w:rsidR="00C76EF1" w:rsidRPr="00501C60" w:rsidTr="0084359F">
        <w:trPr>
          <w:trHeight w:val="30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F1" w:rsidRPr="00501C60" w:rsidRDefault="00C76EF1" w:rsidP="00B37B90">
            <w:pPr>
              <w:spacing w:after="0" w:line="240" w:lineRule="auto"/>
              <w:contextualSpacing/>
              <w:rPr>
                <w:rFonts w:eastAsia="Times New Roman" w:cs="Arial"/>
                <w:lang w:eastAsia="cs-CZ"/>
              </w:rPr>
            </w:pPr>
            <w:r w:rsidRPr="00501C60">
              <w:rPr>
                <w:rFonts w:eastAsia="Times New Roman" w:cs="Arial"/>
                <w:lang w:eastAsia="cs-CZ"/>
              </w:rPr>
              <w:t>Cíl a popis cíle</w:t>
            </w:r>
          </w:p>
        </w:tc>
        <w:tc>
          <w:tcPr>
            <w:tcW w:w="4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3EF" w:rsidRPr="003463EF" w:rsidRDefault="003463EF" w:rsidP="00B37B90">
            <w:pPr>
              <w:pStyle w:val="Odstavecseseznamem"/>
              <w:numPr>
                <w:ilvl w:val="1"/>
                <w:numId w:val="10"/>
              </w:numPr>
              <w:spacing w:line="240" w:lineRule="auto"/>
              <w:ind w:left="71"/>
              <w:jc w:val="both"/>
              <w:rPr>
                <w:rFonts w:cs="Arial"/>
                <w:b/>
              </w:rPr>
            </w:pPr>
            <w:r w:rsidRPr="003463EF">
              <w:rPr>
                <w:rFonts w:cs="Arial"/>
                <w:b/>
              </w:rPr>
              <w:t xml:space="preserve">3.1 </w:t>
            </w:r>
            <w:r w:rsidR="005358F8" w:rsidRPr="003463EF">
              <w:rPr>
                <w:rFonts w:cs="Arial"/>
                <w:b/>
              </w:rPr>
              <w:t>V</w:t>
            </w:r>
            <w:r w:rsidRPr="003463EF">
              <w:rPr>
                <w:rFonts w:cs="Arial"/>
                <w:b/>
              </w:rPr>
              <w:t>ytvořit systematizovaný archiv se vzdálených přístupem webové</w:t>
            </w:r>
            <w:r w:rsidR="00C76EF1" w:rsidRPr="003463EF">
              <w:rPr>
                <w:rFonts w:cs="Arial"/>
                <w:b/>
              </w:rPr>
              <w:t xml:space="preserve"> aplikace</w:t>
            </w:r>
          </w:p>
          <w:p w:rsidR="00C76EF1" w:rsidRPr="00FD5215" w:rsidRDefault="003463EF" w:rsidP="00B37B90">
            <w:pPr>
              <w:pStyle w:val="Odstavecseseznamem"/>
              <w:numPr>
                <w:ilvl w:val="1"/>
                <w:numId w:val="10"/>
              </w:numPr>
              <w:spacing w:line="240" w:lineRule="auto"/>
              <w:ind w:left="71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Využití </w:t>
            </w:r>
            <w:r w:rsidR="0042115B" w:rsidRPr="00925292">
              <w:rPr>
                <w:rFonts w:cs="Arial"/>
              </w:rPr>
              <w:t xml:space="preserve">např. </w:t>
            </w:r>
            <w:proofErr w:type="spellStart"/>
            <w:r w:rsidR="00C76EF1" w:rsidRPr="00925292">
              <w:rPr>
                <w:rFonts w:cs="Arial"/>
              </w:rPr>
              <w:t>cloud</w:t>
            </w:r>
            <w:proofErr w:type="spellEnd"/>
            <w:r>
              <w:rPr>
                <w:rFonts w:cs="Arial"/>
              </w:rPr>
              <w:t xml:space="preserve"> </w:t>
            </w:r>
            <w:r w:rsidR="00477C7E">
              <w:rPr>
                <w:rFonts w:cs="Arial"/>
              </w:rPr>
              <w:t>tak</w:t>
            </w:r>
            <w:r w:rsidR="00C76EF1" w:rsidRPr="00925292">
              <w:rPr>
                <w:rFonts w:cs="Arial"/>
              </w:rPr>
              <w:t>, aby došlo ke</w:t>
            </w:r>
            <w:r w:rsidR="005358F8" w:rsidRPr="00925292">
              <w:rPr>
                <w:rFonts w:cs="Arial"/>
              </w:rPr>
              <w:t xml:space="preserve"> sdílení mezi zapojenými</w:t>
            </w:r>
            <w:r w:rsidR="00C76EF1" w:rsidRPr="00925292">
              <w:rPr>
                <w:rFonts w:cs="Arial"/>
              </w:rPr>
              <w:t xml:space="preserve"> </w:t>
            </w:r>
            <w:r w:rsidR="005358F8" w:rsidRPr="00925292">
              <w:rPr>
                <w:rFonts w:cs="Arial"/>
              </w:rPr>
              <w:t>školami</w:t>
            </w:r>
            <w:r w:rsidR="00864DA6" w:rsidRPr="00925292">
              <w:rPr>
                <w:rFonts w:cs="Arial"/>
              </w:rPr>
              <w:t xml:space="preserve"> </w:t>
            </w:r>
            <w:r w:rsidR="005358F8" w:rsidRPr="00925292">
              <w:rPr>
                <w:rFonts w:cs="Arial"/>
              </w:rPr>
              <w:t xml:space="preserve">a dosud neoslovenou </w:t>
            </w:r>
            <w:r>
              <w:rPr>
                <w:rFonts w:cs="Arial"/>
              </w:rPr>
              <w:t xml:space="preserve"> veřejnost</w:t>
            </w:r>
            <w:r w:rsidR="003C179D">
              <w:rPr>
                <w:rFonts w:cs="Arial"/>
              </w:rPr>
              <w:t>í</w:t>
            </w:r>
            <w:r>
              <w:rPr>
                <w:rFonts w:cs="Arial"/>
              </w:rPr>
              <w:t>.</w:t>
            </w:r>
          </w:p>
        </w:tc>
      </w:tr>
      <w:tr w:rsidR="00C76EF1" w:rsidRPr="00501C60" w:rsidTr="0084359F">
        <w:trPr>
          <w:trHeight w:val="30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6EF1" w:rsidRPr="00477C7E" w:rsidRDefault="00C76EF1" w:rsidP="00B37B90">
            <w:pPr>
              <w:spacing w:after="0" w:line="240" w:lineRule="auto"/>
              <w:contextualSpacing/>
              <w:rPr>
                <w:rFonts w:eastAsia="Times New Roman" w:cs="Arial"/>
                <w:lang w:eastAsia="cs-CZ"/>
              </w:rPr>
            </w:pPr>
            <w:r w:rsidRPr="00477C7E">
              <w:rPr>
                <w:rFonts w:eastAsia="Times New Roman" w:cs="Arial"/>
                <w:lang w:eastAsia="cs-CZ"/>
              </w:rPr>
              <w:t>Vazba na povinná a doporučená opatření (témata) dle Postupů MAP</w:t>
            </w:r>
          </w:p>
        </w:tc>
        <w:tc>
          <w:tcPr>
            <w:tcW w:w="4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6EF1" w:rsidRPr="00477C7E" w:rsidRDefault="003463EF" w:rsidP="00B37B90">
            <w:pPr>
              <w:pStyle w:val="Odstavecseseznamem"/>
              <w:spacing w:line="240" w:lineRule="auto"/>
              <w:ind w:left="71"/>
              <w:jc w:val="both"/>
              <w:rPr>
                <w:rFonts w:cs="Arial"/>
              </w:rPr>
            </w:pPr>
            <w:r w:rsidRPr="00477C7E">
              <w:rPr>
                <w:rFonts w:cs="Arial"/>
              </w:rPr>
              <w:t>Cíl má silnou vazbu na opatření č. 5 a středně silnou vazbu na opatření č. 3.</w:t>
            </w:r>
          </w:p>
        </w:tc>
      </w:tr>
      <w:tr w:rsidR="00C76EF1" w:rsidRPr="00501C60" w:rsidTr="000B717E">
        <w:trPr>
          <w:trHeight w:val="30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F1" w:rsidRPr="00477C7E" w:rsidRDefault="00C76EF1" w:rsidP="00B37B90">
            <w:pPr>
              <w:spacing w:after="0" w:line="240" w:lineRule="auto"/>
              <w:contextualSpacing/>
              <w:rPr>
                <w:rFonts w:eastAsia="Times New Roman" w:cs="Arial"/>
                <w:lang w:eastAsia="cs-CZ"/>
              </w:rPr>
            </w:pPr>
            <w:r w:rsidRPr="00477C7E">
              <w:rPr>
                <w:rFonts w:eastAsia="Times New Roman" w:cs="Arial"/>
                <w:lang w:eastAsia="cs-CZ"/>
              </w:rPr>
              <w:t>Indikátory</w:t>
            </w:r>
          </w:p>
        </w:tc>
        <w:tc>
          <w:tcPr>
            <w:tcW w:w="4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C7E" w:rsidRPr="00477C7E" w:rsidRDefault="00533770" w:rsidP="00B37B90">
            <w:pPr>
              <w:pStyle w:val="Odstavecseseznamem"/>
              <w:spacing w:line="240" w:lineRule="auto"/>
              <w:ind w:left="71"/>
              <w:jc w:val="both"/>
              <w:rPr>
                <w:rFonts w:eastAsia="Times New Roman" w:cs="Arial"/>
                <w:lang w:eastAsia="cs-CZ"/>
              </w:rPr>
            </w:pPr>
            <w:r w:rsidRPr="00477C7E">
              <w:rPr>
                <w:rFonts w:eastAsia="Times New Roman" w:cs="Arial"/>
                <w:lang w:eastAsia="cs-CZ"/>
              </w:rPr>
              <w:t>P</w:t>
            </w:r>
            <w:r w:rsidR="00C76EF1" w:rsidRPr="00477C7E">
              <w:rPr>
                <w:rFonts w:eastAsia="Times New Roman" w:cs="Arial"/>
                <w:lang w:eastAsia="cs-CZ"/>
              </w:rPr>
              <w:t xml:space="preserve">očet nově vytvořených </w:t>
            </w:r>
            <w:r w:rsidR="00477C7E" w:rsidRPr="00477C7E">
              <w:rPr>
                <w:rFonts w:eastAsia="Times New Roman" w:cs="Arial"/>
                <w:lang w:eastAsia="cs-CZ"/>
              </w:rPr>
              <w:t xml:space="preserve">a sdílených </w:t>
            </w:r>
            <w:r w:rsidR="00C76EF1" w:rsidRPr="00477C7E">
              <w:rPr>
                <w:rFonts w:eastAsia="Times New Roman" w:cs="Arial"/>
                <w:lang w:eastAsia="cs-CZ"/>
              </w:rPr>
              <w:t>didaktických mater</w:t>
            </w:r>
            <w:r w:rsidR="00477C7E" w:rsidRPr="00477C7E">
              <w:rPr>
                <w:rFonts w:eastAsia="Times New Roman" w:cs="Arial"/>
                <w:lang w:eastAsia="cs-CZ"/>
              </w:rPr>
              <w:t>iálů</w:t>
            </w:r>
          </w:p>
          <w:p w:rsidR="00533770" w:rsidRPr="00477C7E" w:rsidRDefault="00533770" w:rsidP="00B37B90">
            <w:pPr>
              <w:pStyle w:val="Odstavecseseznamem"/>
              <w:spacing w:line="240" w:lineRule="auto"/>
              <w:ind w:left="71"/>
              <w:jc w:val="both"/>
              <w:rPr>
                <w:rFonts w:eastAsia="Times New Roman" w:cs="Arial"/>
                <w:lang w:eastAsia="cs-CZ"/>
              </w:rPr>
            </w:pPr>
            <w:r w:rsidRPr="00477C7E">
              <w:rPr>
                <w:rFonts w:eastAsia="Times New Roman" w:cs="Arial"/>
                <w:lang w:eastAsia="cs-CZ"/>
              </w:rPr>
              <w:t>Počet škol využívající webovou aplikaci</w:t>
            </w:r>
          </w:p>
        </w:tc>
      </w:tr>
      <w:tr w:rsidR="000B717E" w:rsidRPr="00501C60" w:rsidTr="000B717E">
        <w:trPr>
          <w:trHeight w:val="300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17E" w:rsidRPr="00501C60" w:rsidRDefault="000B717E" w:rsidP="00B37B90">
            <w:pPr>
              <w:spacing w:after="0" w:line="240" w:lineRule="auto"/>
              <w:contextualSpacing/>
              <w:rPr>
                <w:rFonts w:eastAsia="Times New Roman" w:cs="Arial"/>
                <w:lang w:eastAsia="cs-CZ"/>
              </w:rPr>
            </w:pPr>
            <w:r w:rsidRPr="00501C60">
              <w:rPr>
                <w:rFonts w:eastAsia="Times New Roman" w:cs="Arial"/>
                <w:lang w:eastAsia="cs-CZ"/>
              </w:rPr>
              <w:t>Cíl a popis cíle</w:t>
            </w:r>
          </w:p>
        </w:tc>
        <w:tc>
          <w:tcPr>
            <w:tcW w:w="4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EF" w:rsidRPr="00B37B90" w:rsidRDefault="003463EF" w:rsidP="00B37B90">
            <w:pPr>
              <w:pStyle w:val="Odstavecseseznamem"/>
              <w:spacing w:line="240" w:lineRule="auto"/>
              <w:ind w:left="71"/>
              <w:jc w:val="both"/>
              <w:rPr>
                <w:rFonts w:cs="Arial"/>
                <w:b/>
              </w:rPr>
            </w:pPr>
            <w:r w:rsidRPr="00B37B90">
              <w:rPr>
                <w:rFonts w:cs="Arial"/>
                <w:b/>
              </w:rPr>
              <w:t>3.2</w:t>
            </w:r>
            <w:r w:rsidR="007061BC" w:rsidRPr="00B37B90">
              <w:rPr>
                <w:rFonts w:cs="Arial"/>
                <w:b/>
              </w:rPr>
              <w:t xml:space="preserve"> Zlepšení podmínek pro rozvoj vzdělávání gramotnosti</w:t>
            </w:r>
          </w:p>
          <w:p w:rsidR="000B717E" w:rsidRPr="00477C7E" w:rsidRDefault="003463EF" w:rsidP="00B37B90">
            <w:pPr>
              <w:pStyle w:val="Odstavecseseznamem"/>
              <w:spacing w:line="240" w:lineRule="auto"/>
              <w:ind w:left="71"/>
              <w:jc w:val="both"/>
              <w:rPr>
                <w:rFonts w:eastAsia="Times New Roman" w:cs="Arial"/>
                <w:lang w:eastAsia="cs-CZ"/>
              </w:rPr>
            </w:pPr>
            <w:r w:rsidRPr="00477C7E">
              <w:rPr>
                <w:rFonts w:cs="Arial"/>
              </w:rPr>
              <w:t>Součástí tohoto cíle je i sestavení systému vyhodnocení úspěšnosti, testování žáků, dotazníkové šetření.</w:t>
            </w:r>
            <w:r w:rsidR="007061BC" w:rsidRPr="00477C7E">
              <w:rPr>
                <w:rFonts w:cs="Arial"/>
              </w:rPr>
              <w:t xml:space="preserve"> Modernizace informačních technologií</w:t>
            </w:r>
            <w:r w:rsidR="00477C7E" w:rsidRPr="00477C7E">
              <w:rPr>
                <w:rFonts w:cs="Arial"/>
              </w:rPr>
              <w:t xml:space="preserve"> a pořízení podpůrné literatury a pomůcek.</w:t>
            </w:r>
          </w:p>
        </w:tc>
      </w:tr>
      <w:tr w:rsidR="000B717E" w:rsidRPr="00501C60" w:rsidTr="000B717E">
        <w:trPr>
          <w:trHeight w:val="300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17E" w:rsidRPr="00501C60" w:rsidRDefault="000B717E" w:rsidP="00B37B90">
            <w:pPr>
              <w:spacing w:after="0" w:line="240" w:lineRule="auto"/>
              <w:contextualSpacing/>
              <w:rPr>
                <w:rFonts w:eastAsia="Times New Roman" w:cs="Arial"/>
                <w:lang w:eastAsia="cs-CZ"/>
              </w:rPr>
            </w:pPr>
            <w:r w:rsidRPr="00501C60">
              <w:rPr>
                <w:rFonts w:eastAsia="Times New Roman" w:cs="Arial"/>
                <w:lang w:eastAsia="cs-CZ"/>
              </w:rPr>
              <w:t>Vazba na povinná a doporučená opatření (témata) dle Postupů MAP</w:t>
            </w:r>
          </w:p>
        </w:tc>
        <w:tc>
          <w:tcPr>
            <w:tcW w:w="4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17E" w:rsidRDefault="003463EF" w:rsidP="00B37B90">
            <w:pPr>
              <w:pStyle w:val="Odstavecseseznamem"/>
              <w:spacing w:line="240" w:lineRule="auto"/>
              <w:ind w:left="71"/>
              <w:jc w:val="both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Cíl má středně silnou vazbu na opatření č. 2 a slabou vazbu na opatření č. 1, 3, 4, 6 a 7.</w:t>
            </w:r>
          </w:p>
        </w:tc>
      </w:tr>
      <w:tr w:rsidR="000B717E" w:rsidRPr="00501C60" w:rsidTr="000B717E">
        <w:trPr>
          <w:trHeight w:val="300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17E" w:rsidRPr="00501C60" w:rsidRDefault="000B717E" w:rsidP="00B37B90">
            <w:pPr>
              <w:spacing w:after="0" w:line="240" w:lineRule="auto"/>
              <w:contextualSpacing/>
              <w:rPr>
                <w:rFonts w:eastAsia="Times New Roman" w:cs="Arial"/>
                <w:lang w:eastAsia="cs-CZ"/>
              </w:rPr>
            </w:pPr>
            <w:r w:rsidRPr="00501C60">
              <w:rPr>
                <w:rFonts w:eastAsia="Times New Roman" w:cs="Arial"/>
                <w:lang w:eastAsia="cs-CZ"/>
              </w:rPr>
              <w:t>Indikátory</w:t>
            </w:r>
          </w:p>
        </w:tc>
        <w:tc>
          <w:tcPr>
            <w:tcW w:w="4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17E" w:rsidRPr="00477C7E" w:rsidRDefault="007061BC" w:rsidP="00B37B90">
            <w:pPr>
              <w:pStyle w:val="Odstavecseseznamem"/>
              <w:spacing w:line="240" w:lineRule="auto"/>
              <w:ind w:left="71"/>
              <w:jc w:val="both"/>
              <w:rPr>
                <w:rFonts w:eastAsia="Times New Roman" w:cs="Arial"/>
                <w:lang w:eastAsia="cs-CZ"/>
              </w:rPr>
            </w:pPr>
            <w:r w:rsidRPr="00477C7E">
              <w:rPr>
                <w:rFonts w:eastAsia="Times New Roman" w:cs="Arial"/>
                <w:lang w:eastAsia="cs-CZ"/>
              </w:rPr>
              <w:t>Počet účastněných žáků</w:t>
            </w:r>
          </w:p>
          <w:p w:rsidR="007061BC" w:rsidRPr="003463EF" w:rsidRDefault="00477C7E" w:rsidP="00B37B90">
            <w:pPr>
              <w:pStyle w:val="Odstavecseseznamem"/>
              <w:spacing w:line="240" w:lineRule="auto"/>
              <w:ind w:left="71"/>
              <w:jc w:val="both"/>
              <w:rPr>
                <w:rFonts w:eastAsia="Times New Roman" w:cs="Arial"/>
                <w:color w:val="FF0000"/>
                <w:lang w:eastAsia="cs-CZ"/>
              </w:rPr>
            </w:pPr>
            <w:r w:rsidRPr="00477C7E">
              <w:rPr>
                <w:rFonts w:eastAsia="Times New Roman" w:cs="Arial"/>
                <w:lang w:eastAsia="cs-CZ"/>
              </w:rPr>
              <w:t>Počet pořízeného vybavení,</w:t>
            </w:r>
            <w:r w:rsidR="007061BC" w:rsidRPr="00477C7E">
              <w:rPr>
                <w:rFonts w:eastAsia="Times New Roman" w:cs="Arial"/>
                <w:lang w:eastAsia="cs-CZ"/>
              </w:rPr>
              <w:t xml:space="preserve"> techniky</w:t>
            </w:r>
            <w:r w:rsidRPr="00477C7E">
              <w:rPr>
                <w:rFonts w:eastAsia="Times New Roman" w:cs="Arial"/>
                <w:lang w:eastAsia="cs-CZ"/>
              </w:rPr>
              <w:t xml:space="preserve"> a pomůcek</w:t>
            </w:r>
          </w:p>
        </w:tc>
      </w:tr>
    </w:tbl>
    <w:p w:rsidR="00C76EF1" w:rsidRDefault="00C76EF1" w:rsidP="00B37B90">
      <w:pPr>
        <w:spacing w:line="240" w:lineRule="auto"/>
        <w:contextualSpacing/>
        <w:jc w:val="both"/>
        <w:rPr>
          <w:rFonts w:cs="Arial"/>
        </w:rPr>
      </w:pPr>
    </w:p>
    <w:p w:rsidR="00C76EF1" w:rsidRDefault="00C76EF1" w:rsidP="00B37B90">
      <w:pPr>
        <w:spacing w:line="240" w:lineRule="auto"/>
        <w:contextualSpacing/>
        <w:jc w:val="both"/>
        <w:rPr>
          <w:rFonts w:cs="Arial"/>
        </w:rPr>
      </w:pPr>
    </w:p>
    <w:p w:rsidR="00C76EF1" w:rsidRDefault="00C76EF1" w:rsidP="00B37B90">
      <w:pPr>
        <w:spacing w:line="240" w:lineRule="auto"/>
        <w:contextualSpacing/>
        <w:jc w:val="both"/>
        <w:rPr>
          <w:rFonts w:cs="Arial"/>
        </w:rPr>
      </w:pPr>
    </w:p>
    <w:p w:rsidR="00613CDE" w:rsidRDefault="00613CDE" w:rsidP="00B37B90">
      <w:pPr>
        <w:pStyle w:val="Odstavecseseznamem"/>
        <w:autoSpaceDE w:val="0"/>
        <w:autoSpaceDN w:val="0"/>
        <w:adjustRightInd w:val="0"/>
        <w:spacing w:after="0" w:line="240" w:lineRule="auto"/>
        <w:ind w:left="360"/>
        <w:rPr>
          <w:rFonts w:ascii="Cambria-Bold" w:hAnsi="Cambria-Bold" w:cs="Cambria-Bold"/>
          <w:bCs/>
          <w:color w:val="000000" w:themeColor="text1"/>
          <w:u w:val="single"/>
        </w:rPr>
      </w:pPr>
      <w:r>
        <w:t>Zpracovala: Mgr. Daniela Miklová</w:t>
      </w:r>
      <w:bookmarkStart w:id="0" w:name="_GoBack"/>
      <w:bookmarkEnd w:id="0"/>
    </w:p>
    <w:sectPr w:rsidR="00613C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3565" w:rsidRDefault="00693565" w:rsidP="001E749C">
      <w:pPr>
        <w:spacing w:after="0" w:line="240" w:lineRule="auto"/>
      </w:pPr>
      <w:r>
        <w:separator/>
      </w:r>
    </w:p>
  </w:endnote>
  <w:endnote w:type="continuationSeparator" w:id="0">
    <w:p w:rsidR="00693565" w:rsidRDefault="00693565" w:rsidP="001E74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749C" w:rsidRDefault="001E749C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749C" w:rsidRDefault="001E749C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749C" w:rsidRDefault="001E749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3565" w:rsidRDefault="00693565" w:rsidP="001E749C">
      <w:pPr>
        <w:spacing w:after="0" w:line="240" w:lineRule="auto"/>
      </w:pPr>
      <w:r>
        <w:separator/>
      </w:r>
    </w:p>
  </w:footnote>
  <w:footnote w:type="continuationSeparator" w:id="0">
    <w:p w:rsidR="00693565" w:rsidRDefault="00693565" w:rsidP="001E74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749C" w:rsidRDefault="001E749C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749C" w:rsidRDefault="001E749C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749C" w:rsidRDefault="001E749C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35E8E"/>
    <w:multiLevelType w:val="hybridMultilevel"/>
    <w:tmpl w:val="3964175A"/>
    <w:lvl w:ilvl="0" w:tplc="4532E394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D5A49"/>
    <w:multiLevelType w:val="hybridMultilevel"/>
    <w:tmpl w:val="5F2236D2"/>
    <w:lvl w:ilvl="0" w:tplc="876EEF20">
      <w:start w:val="1"/>
      <w:numFmt w:val="decimal"/>
      <w:lvlText w:val="%1."/>
      <w:lvlJc w:val="left"/>
      <w:pPr>
        <w:ind w:left="714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34" w:hanging="360"/>
      </w:pPr>
    </w:lvl>
    <w:lvl w:ilvl="2" w:tplc="0405001B" w:tentative="1">
      <w:start w:val="1"/>
      <w:numFmt w:val="lowerRoman"/>
      <w:lvlText w:val="%3."/>
      <w:lvlJc w:val="right"/>
      <w:pPr>
        <w:ind w:left="2154" w:hanging="180"/>
      </w:pPr>
    </w:lvl>
    <w:lvl w:ilvl="3" w:tplc="0405000F" w:tentative="1">
      <w:start w:val="1"/>
      <w:numFmt w:val="decimal"/>
      <w:lvlText w:val="%4."/>
      <w:lvlJc w:val="left"/>
      <w:pPr>
        <w:ind w:left="2874" w:hanging="360"/>
      </w:pPr>
    </w:lvl>
    <w:lvl w:ilvl="4" w:tplc="04050019" w:tentative="1">
      <w:start w:val="1"/>
      <w:numFmt w:val="lowerLetter"/>
      <w:lvlText w:val="%5."/>
      <w:lvlJc w:val="left"/>
      <w:pPr>
        <w:ind w:left="3594" w:hanging="360"/>
      </w:pPr>
    </w:lvl>
    <w:lvl w:ilvl="5" w:tplc="0405001B" w:tentative="1">
      <w:start w:val="1"/>
      <w:numFmt w:val="lowerRoman"/>
      <w:lvlText w:val="%6."/>
      <w:lvlJc w:val="right"/>
      <w:pPr>
        <w:ind w:left="4314" w:hanging="180"/>
      </w:pPr>
    </w:lvl>
    <w:lvl w:ilvl="6" w:tplc="0405000F" w:tentative="1">
      <w:start w:val="1"/>
      <w:numFmt w:val="decimal"/>
      <w:lvlText w:val="%7."/>
      <w:lvlJc w:val="left"/>
      <w:pPr>
        <w:ind w:left="5034" w:hanging="360"/>
      </w:pPr>
    </w:lvl>
    <w:lvl w:ilvl="7" w:tplc="04050019" w:tentative="1">
      <w:start w:val="1"/>
      <w:numFmt w:val="lowerLetter"/>
      <w:lvlText w:val="%8."/>
      <w:lvlJc w:val="left"/>
      <w:pPr>
        <w:ind w:left="5754" w:hanging="360"/>
      </w:pPr>
    </w:lvl>
    <w:lvl w:ilvl="8" w:tplc="0405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2" w15:restartNumberingAfterBreak="0">
    <w:nsid w:val="2B4E0D48"/>
    <w:multiLevelType w:val="hybridMultilevel"/>
    <w:tmpl w:val="8A38018E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C95AAC"/>
    <w:multiLevelType w:val="multilevel"/>
    <w:tmpl w:val="77CA02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44802381"/>
    <w:multiLevelType w:val="hybridMultilevel"/>
    <w:tmpl w:val="ED5A4578"/>
    <w:lvl w:ilvl="0" w:tplc="0FE887B6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5171283E"/>
    <w:multiLevelType w:val="hybridMultilevel"/>
    <w:tmpl w:val="E10E6162"/>
    <w:lvl w:ilvl="0" w:tplc="B0648C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6984660"/>
    <w:multiLevelType w:val="multilevel"/>
    <w:tmpl w:val="C63ED4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8B303AC"/>
    <w:multiLevelType w:val="multilevel"/>
    <w:tmpl w:val="B082F6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4" w:hanging="1800"/>
      </w:pPr>
      <w:rPr>
        <w:rFonts w:hint="default"/>
      </w:rPr>
    </w:lvl>
  </w:abstractNum>
  <w:abstractNum w:abstractNumId="8" w15:restartNumberingAfterBreak="0">
    <w:nsid w:val="616F2F7E"/>
    <w:multiLevelType w:val="hybridMultilevel"/>
    <w:tmpl w:val="9FBA27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18235C"/>
    <w:multiLevelType w:val="hybridMultilevel"/>
    <w:tmpl w:val="C39EF8CA"/>
    <w:lvl w:ilvl="0" w:tplc="01BCDD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0048F8"/>
    <w:multiLevelType w:val="multilevel"/>
    <w:tmpl w:val="2F14584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9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0"/>
  </w:num>
  <w:num w:numId="5">
    <w:abstractNumId w:val="2"/>
  </w:num>
  <w:num w:numId="6">
    <w:abstractNumId w:val="4"/>
  </w:num>
  <w:num w:numId="7">
    <w:abstractNumId w:val="6"/>
  </w:num>
  <w:num w:numId="8">
    <w:abstractNumId w:val="1"/>
  </w:num>
  <w:num w:numId="9">
    <w:abstractNumId w:val="10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1C5"/>
    <w:rsid w:val="00002CE1"/>
    <w:rsid w:val="00012201"/>
    <w:rsid w:val="00015BE2"/>
    <w:rsid w:val="00041469"/>
    <w:rsid w:val="000417C4"/>
    <w:rsid w:val="00041C6D"/>
    <w:rsid w:val="00062BA8"/>
    <w:rsid w:val="00065858"/>
    <w:rsid w:val="00080FDB"/>
    <w:rsid w:val="0008317B"/>
    <w:rsid w:val="000833F5"/>
    <w:rsid w:val="00096447"/>
    <w:rsid w:val="000B717E"/>
    <w:rsid w:val="000D0A45"/>
    <w:rsid w:val="000E2507"/>
    <w:rsid w:val="00110FD9"/>
    <w:rsid w:val="001138F2"/>
    <w:rsid w:val="001167BC"/>
    <w:rsid w:val="001179C5"/>
    <w:rsid w:val="001206BB"/>
    <w:rsid w:val="00152752"/>
    <w:rsid w:val="00175653"/>
    <w:rsid w:val="00196B7F"/>
    <w:rsid w:val="001A56B7"/>
    <w:rsid w:val="001C10B0"/>
    <w:rsid w:val="001E749C"/>
    <w:rsid w:val="00201EE6"/>
    <w:rsid w:val="00203AD4"/>
    <w:rsid w:val="002137C0"/>
    <w:rsid w:val="002336B5"/>
    <w:rsid w:val="0027331E"/>
    <w:rsid w:val="002B584C"/>
    <w:rsid w:val="002D5E7F"/>
    <w:rsid w:val="002D785A"/>
    <w:rsid w:val="0030028A"/>
    <w:rsid w:val="0031635F"/>
    <w:rsid w:val="00316709"/>
    <w:rsid w:val="003463EF"/>
    <w:rsid w:val="00350748"/>
    <w:rsid w:val="003B38C5"/>
    <w:rsid w:val="003B66A4"/>
    <w:rsid w:val="003C179D"/>
    <w:rsid w:val="004058DB"/>
    <w:rsid w:val="004148D7"/>
    <w:rsid w:val="0042115B"/>
    <w:rsid w:val="00422DE0"/>
    <w:rsid w:val="00423CE3"/>
    <w:rsid w:val="00437B59"/>
    <w:rsid w:val="00440B0F"/>
    <w:rsid w:val="004411C5"/>
    <w:rsid w:val="0045230B"/>
    <w:rsid w:val="00455709"/>
    <w:rsid w:val="00473A34"/>
    <w:rsid w:val="00474AC4"/>
    <w:rsid w:val="00477C7E"/>
    <w:rsid w:val="00490E11"/>
    <w:rsid w:val="004A2AD8"/>
    <w:rsid w:val="004E1C5E"/>
    <w:rsid w:val="00501C60"/>
    <w:rsid w:val="005039F1"/>
    <w:rsid w:val="00512F49"/>
    <w:rsid w:val="00533770"/>
    <w:rsid w:val="0053487A"/>
    <w:rsid w:val="005358F8"/>
    <w:rsid w:val="005629FF"/>
    <w:rsid w:val="00581641"/>
    <w:rsid w:val="00597509"/>
    <w:rsid w:val="005B2355"/>
    <w:rsid w:val="005C5B72"/>
    <w:rsid w:val="005F3B09"/>
    <w:rsid w:val="006131DD"/>
    <w:rsid w:val="00613CDE"/>
    <w:rsid w:val="00614358"/>
    <w:rsid w:val="006143DD"/>
    <w:rsid w:val="006550AB"/>
    <w:rsid w:val="00674461"/>
    <w:rsid w:val="00680447"/>
    <w:rsid w:val="00682181"/>
    <w:rsid w:val="00693565"/>
    <w:rsid w:val="006B4740"/>
    <w:rsid w:val="006D38DD"/>
    <w:rsid w:val="006E61C7"/>
    <w:rsid w:val="006F2E74"/>
    <w:rsid w:val="007061BC"/>
    <w:rsid w:val="00731700"/>
    <w:rsid w:val="00732B2D"/>
    <w:rsid w:val="00737C76"/>
    <w:rsid w:val="00752C8E"/>
    <w:rsid w:val="007600F3"/>
    <w:rsid w:val="007964F2"/>
    <w:rsid w:val="007A1CFD"/>
    <w:rsid w:val="007A2EFE"/>
    <w:rsid w:val="007B727E"/>
    <w:rsid w:val="007E0C14"/>
    <w:rsid w:val="007F035E"/>
    <w:rsid w:val="007F417C"/>
    <w:rsid w:val="008116CE"/>
    <w:rsid w:val="008270AB"/>
    <w:rsid w:val="008523C9"/>
    <w:rsid w:val="008609AD"/>
    <w:rsid w:val="00861C45"/>
    <w:rsid w:val="00864DA6"/>
    <w:rsid w:val="00890E70"/>
    <w:rsid w:val="008B40E0"/>
    <w:rsid w:val="008E31F3"/>
    <w:rsid w:val="00925292"/>
    <w:rsid w:val="00930B21"/>
    <w:rsid w:val="00935992"/>
    <w:rsid w:val="009811B4"/>
    <w:rsid w:val="00993E86"/>
    <w:rsid w:val="009C03CE"/>
    <w:rsid w:val="009E0E35"/>
    <w:rsid w:val="009E3B6A"/>
    <w:rsid w:val="009F40F4"/>
    <w:rsid w:val="009F7BBC"/>
    <w:rsid w:val="00A01991"/>
    <w:rsid w:val="00A128D7"/>
    <w:rsid w:val="00A26770"/>
    <w:rsid w:val="00A34F08"/>
    <w:rsid w:val="00A66F5C"/>
    <w:rsid w:val="00A670FC"/>
    <w:rsid w:val="00A73E84"/>
    <w:rsid w:val="00A93031"/>
    <w:rsid w:val="00AB7F32"/>
    <w:rsid w:val="00AC2C13"/>
    <w:rsid w:val="00AC5E1A"/>
    <w:rsid w:val="00B10370"/>
    <w:rsid w:val="00B1769E"/>
    <w:rsid w:val="00B34DD8"/>
    <w:rsid w:val="00B35222"/>
    <w:rsid w:val="00B37B90"/>
    <w:rsid w:val="00B56F3C"/>
    <w:rsid w:val="00B70118"/>
    <w:rsid w:val="00B72835"/>
    <w:rsid w:val="00B87E86"/>
    <w:rsid w:val="00B94BC8"/>
    <w:rsid w:val="00BA5F08"/>
    <w:rsid w:val="00BB0FE2"/>
    <w:rsid w:val="00BD15B3"/>
    <w:rsid w:val="00C1298D"/>
    <w:rsid w:val="00C35662"/>
    <w:rsid w:val="00C56CF9"/>
    <w:rsid w:val="00C60984"/>
    <w:rsid w:val="00C63C17"/>
    <w:rsid w:val="00C76EF1"/>
    <w:rsid w:val="00C8379E"/>
    <w:rsid w:val="00C94930"/>
    <w:rsid w:val="00CA2A9F"/>
    <w:rsid w:val="00CB58DE"/>
    <w:rsid w:val="00CC07E0"/>
    <w:rsid w:val="00CE185B"/>
    <w:rsid w:val="00CE4C63"/>
    <w:rsid w:val="00D24B47"/>
    <w:rsid w:val="00D34C45"/>
    <w:rsid w:val="00D407BC"/>
    <w:rsid w:val="00D443C7"/>
    <w:rsid w:val="00E12861"/>
    <w:rsid w:val="00E2694E"/>
    <w:rsid w:val="00E41B2A"/>
    <w:rsid w:val="00E711C5"/>
    <w:rsid w:val="00EE6BDB"/>
    <w:rsid w:val="00F0575B"/>
    <w:rsid w:val="00F21A69"/>
    <w:rsid w:val="00F36AFD"/>
    <w:rsid w:val="00F716EA"/>
    <w:rsid w:val="00FC5C5F"/>
    <w:rsid w:val="00FD09B6"/>
    <w:rsid w:val="00FD3033"/>
    <w:rsid w:val="00FD5215"/>
    <w:rsid w:val="00FE0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8EA90B-AE2C-4A38-87CF-6E13DE7C9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2181"/>
    <w:pPr>
      <w:spacing w:after="160" w:line="259" w:lineRule="auto"/>
    </w:pPr>
    <w:rPr>
      <w:rFonts w:ascii="Arial" w:hAnsi="Arial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711C5"/>
    <w:pPr>
      <w:keepNext/>
      <w:keepLines/>
      <w:spacing w:after="200"/>
      <w:outlineLvl w:val="1"/>
    </w:pPr>
    <w:rPr>
      <w:rFonts w:eastAsiaTheme="majorEastAsia" w:cstheme="majorBidi"/>
      <w:b/>
      <w:color w:val="7EA2D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E711C5"/>
    <w:rPr>
      <w:rFonts w:ascii="Arial" w:eastAsiaTheme="majorEastAsia" w:hAnsi="Arial" w:cstheme="majorBidi"/>
      <w:b/>
      <w:color w:val="7EA2D1"/>
      <w:sz w:val="26"/>
      <w:szCs w:val="26"/>
    </w:rPr>
  </w:style>
  <w:style w:type="paragraph" w:styleId="Odstavecseseznamem">
    <w:name w:val="List Paragraph"/>
    <w:basedOn w:val="Normln"/>
    <w:link w:val="OdstavecseseznamemChar"/>
    <w:uiPriority w:val="34"/>
    <w:qFormat/>
    <w:rsid w:val="00E711C5"/>
    <w:pPr>
      <w:ind w:left="720"/>
      <w:contextualSpacing/>
    </w:pPr>
  </w:style>
  <w:style w:type="table" w:styleId="Mkatabulky">
    <w:name w:val="Table Grid"/>
    <w:basedOn w:val="Normlntabulka"/>
    <w:uiPriority w:val="39"/>
    <w:rsid w:val="00E711C5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E711C5"/>
    <w:rPr>
      <w:rFonts w:ascii="Arial" w:hAnsi="Arial"/>
    </w:rPr>
  </w:style>
  <w:style w:type="paragraph" w:styleId="Zhlav">
    <w:name w:val="header"/>
    <w:basedOn w:val="Normln"/>
    <w:link w:val="ZhlavChar"/>
    <w:uiPriority w:val="99"/>
    <w:unhideWhenUsed/>
    <w:rsid w:val="001E74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E749C"/>
    <w:rPr>
      <w:rFonts w:ascii="Arial" w:hAnsi="Arial"/>
    </w:rPr>
  </w:style>
  <w:style w:type="paragraph" w:styleId="Zpat">
    <w:name w:val="footer"/>
    <w:basedOn w:val="Normln"/>
    <w:link w:val="ZpatChar"/>
    <w:uiPriority w:val="99"/>
    <w:unhideWhenUsed/>
    <w:rsid w:val="001E74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E749C"/>
    <w:rPr>
      <w:rFonts w:ascii="Arial" w:hAnsi="Arial"/>
    </w:rPr>
  </w:style>
  <w:style w:type="table" w:customStyle="1" w:styleId="Mkatabulky1">
    <w:name w:val="Mřížka tabulky1"/>
    <w:basedOn w:val="Normlntabulka"/>
    <w:next w:val="Mkatabulky"/>
    <w:uiPriority w:val="39"/>
    <w:rsid w:val="0004146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39"/>
    <w:rsid w:val="0004146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9F40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F40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24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DD0EA-EEF4-4EE0-9D82-3C0C25DA2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772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Vyhlídka</dc:creator>
  <cp:lastModifiedBy>Helena Dobešová</cp:lastModifiedBy>
  <cp:revision>2</cp:revision>
  <cp:lastPrinted>2016-08-23T11:02:00Z</cp:lastPrinted>
  <dcterms:created xsi:type="dcterms:W3CDTF">2016-09-13T11:31:00Z</dcterms:created>
  <dcterms:modified xsi:type="dcterms:W3CDTF">2016-09-13T11:31:00Z</dcterms:modified>
</cp:coreProperties>
</file>