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B7CCE9" w14:textId="6B3CB4A6" w:rsidR="001C7D44" w:rsidRDefault="001C7D44" w:rsidP="001C7D44">
      <w:pPr>
        <w:rPr>
          <w:b/>
          <w:sz w:val="28"/>
          <w:szCs w:val="28"/>
        </w:rPr>
      </w:pPr>
      <w:r>
        <w:rPr>
          <w:b/>
          <w:sz w:val="28"/>
          <w:szCs w:val="28"/>
        </w:rPr>
        <w:t>Opatření č. 3</w:t>
      </w:r>
    </w:p>
    <w:p w14:paraId="2C5931A8" w14:textId="77777777" w:rsidR="00E25EE4" w:rsidRPr="0010657F" w:rsidRDefault="00A06E93" w:rsidP="00B07B8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Inkluzivní vzdělávání a podpora dětí a žáků ohrožených školním neúspěchem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0657F" w:rsidRPr="0010657F" w14:paraId="552879ED" w14:textId="77777777" w:rsidTr="00C049C3">
        <w:tc>
          <w:tcPr>
            <w:tcW w:w="9062" w:type="dxa"/>
            <w:gridSpan w:val="2"/>
          </w:tcPr>
          <w:p w14:paraId="74D2C6FB" w14:textId="77777777" w:rsidR="00B07B8D" w:rsidRPr="0010657F" w:rsidRDefault="00B07B8D" w:rsidP="00B07B8D">
            <w:pPr>
              <w:jc w:val="center"/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SWOT analýza</w:t>
            </w:r>
          </w:p>
        </w:tc>
      </w:tr>
      <w:tr w:rsidR="0010657F" w:rsidRPr="0010657F" w14:paraId="0F8E2113" w14:textId="77777777" w:rsidTr="00B07B8D">
        <w:tc>
          <w:tcPr>
            <w:tcW w:w="4531" w:type="dxa"/>
          </w:tcPr>
          <w:p w14:paraId="0CDA64EC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S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trengths</w:t>
            </w:r>
            <w:proofErr w:type="spellEnd"/>
            <w:r w:rsidRPr="0010657F">
              <w:rPr>
                <w:b/>
                <w:color w:val="000000" w:themeColor="text1"/>
                <w:sz w:val="24"/>
                <w:szCs w:val="24"/>
              </w:rPr>
              <w:t xml:space="preserve"> - Silné stránky</w:t>
            </w:r>
          </w:p>
        </w:tc>
        <w:tc>
          <w:tcPr>
            <w:tcW w:w="4531" w:type="dxa"/>
          </w:tcPr>
          <w:p w14:paraId="315E73D3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W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eaknesses</w:t>
            </w:r>
            <w:proofErr w:type="spellEnd"/>
            <w:r w:rsidRPr="0010657F">
              <w:rPr>
                <w:b/>
                <w:color w:val="000000" w:themeColor="text1"/>
                <w:sz w:val="24"/>
                <w:szCs w:val="24"/>
              </w:rPr>
              <w:t xml:space="preserve"> – Slabé stránky</w:t>
            </w:r>
          </w:p>
        </w:tc>
      </w:tr>
      <w:tr w:rsidR="0010657F" w:rsidRPr="0010657F" w14:paraId="26C80266" w14:textId="77777777" w:rsidTr="00B07B8D">
        <w:tc>
          <w:tcPr>
            <w:tcW w:w="4531" w:type="dxa"/>
          </w:tcPr>
          <w:p w14:paraId="5A978AF3" w14:textId="6C26CF2D" w:rsidR="00961BB5" w:rsidRDefault="00AB0031" w:rsidP="00195D52">
            <w:pPr>
              <w:pStyle w:val="Odstavecseseznamem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Kvalifikovanost odborných pracovníků poradensk</w:t>
            </w:r>
            <w:r w:rsidR="00174C4F">
              <w:rPr>
                <w:color w:val="000000" w:themeColor="text1"/>
                <w:sz w:val="24"/>
                <w:szCs w:val="24"/>
              </w:rPr>
              <w:t>ých center a jejich dostupnost</w:t>
            </w:r>
          </w:p>
          <w:p w14:paraId="02BA7D33" w14:textId="77777777" w:rsidR="00AB0031" w:rsidRDefault="00AB0031" w:rsidP="00195D52">
            <w:pPr>
              <w:pStyle w:val="Odstavecseseznamem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Spolupráce některých škol v hlavním proudu se školami zřízenými dle paragrafu 16 odst. 9 ŠZ jako příklad dobré praxe</w:t>
            </w:r>
          </w:p>
          <w:p w14:paraId="4761B6BD" w14:textId="77777777" w:rsidR="00AB0031" w:rsidRPr="0010657F" w:rsidRDefault="00AB0031" w:rsidP="00195D52">
            <w:pPr>
              <w:pStyle w:val="Odstavecseseznamem"/>
              <w:numPr>
                <w:ilvl w:val="0"/>
                <w:numId w:val="3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Rozvinutá dotační politika</w:t>
            </w:r>
          </w:p>
        </w:tc>
        <w:tc>
          <w:tcPr>
            <w:tcW w:w="4531" w:type="dxa"/>
          </w:tcPr>
          <w:p w14:paraId="0AAC46C2" w14:textId="77777777" w:rsidR="00961BB5" w:rsidRDefault="00346EB0" w:rsidP="00346EB0">
            <w:pPr>
              <w:pStyle w:val="Odstavecseseznamem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 w:rsidRPr="0010657F">
              <w:rPr>
                <w:color w:val="000000" w:themeColor="text1"/>
                <w:sz w:val="24"/>
                <w:szCs w:val="24"/>
              </w:rPr>
              <w:t xml:space="preserve"> </w:t>
            </w:r>
            <w:r w:rsidR="00AB0031">
              <w:rPr>
                <w:color w:val="000000" w:themeColor="text1"/>
                <w:sz w:val="24"/>
                <w:szCs w:val="24"/>
              </w:rPr>
              <w:t>Zavádění inkluzivního prostředí ve třídách s vyšším počtem žáků, zejména v městských školách</w:t>
            </w:r>
          </w:p>
          <w:p w14:paraId="0E233FA5" w14:textId="77777777" w:rsidR="00AB0031" w:rsidRDefault="00AB0031" w:rsidP="00346EB0">
            <w:pPr>
              <w:pStyle w:val="Odstavecseseznamem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Problémy při neúspěšném začlenění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žáka s SVP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do hlavního vzdělávacího proudu </w:t>
            </w:r>
          </w:p>
          <w:p w14:paraId="794D5522" w14:textId="77777777" w:rsidR="00AB0031" w:rsidRPr="0010657F" w:rsidRDefault="00AB0031" w:rsidP="00346EB0">
            <w:pPr>
              <w:pStyle w:val="Odstavecseseznamem"/>
              <w:numPr>
                <w:ilvl w:val="0"/>
                <w:numId w:val="2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Nedostatečná metodická opora odborných pracovníků v hlavním vzdělávacím proudu (výchovní poradci, učitelé, vychovatelé)</w:t>
            </w:r>
          </w:p>
        </w:tc>
      </w:tr>
      <w:tr w:rsidR="0010657F" w:rsidRPr="0010657F" w14:paraId="1E896D31" w14:textId="77777777" w:rsidTr="00B07B8D">
        <w:tc>
          <w:tcPr>
            <w:tcW w:w="4531" w:type="dxa"/>
          </w:tcPr>
          <w:p w14:paraId="6210BF12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O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pportunities</w:t>
            </w:r>
            <w:proofErr w:type="spellEnd"/>
            <w:r w:rsidRPr="0010657F">
              <w:rPr>
                <w:b/>
                <w:color w:val="000000" w:themeColor="text1"/>
                <w:sz w:val="24"/>
                <w:szCs w:val="24"/>
              </w:rPr>
              <w:t xml:space="preserve"> – Příležitosti</w:t>
            </w:r>
          </w:p>
        </w:tc>
        <w:tc>
          <w:tcPr>
            <w:tcW w:w="4531" w:type="dxa"/>
          </w:tcPr>
          <w:p w14:paraId="377F0256" w14:textId="77777777" w:rsidR="00B07B8D" w:rsidRPr="0010657F" w:rsidRDefault="00B07B8D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0657F">
              <w:rPr>
                <w:rFonts w:cs="Arial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T</w:t>
            </w:r>
            <w:r w:rsidRPr="0010657F">
              <w:rPr>
                <w:rFonts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hreats</w:t>
            </w:r>
            <w:proofErr w:type="spellEnd"/>
            <w:r w:rsidRPr="0010657F">
              <w:rPr>
                <w:b/>
                <w:color w:val="000000" w:themeColor="text1"/>
                <w:sz w:val="24"/>
                <w:szCs w:val="24"/>
              </w:rPr>
              <w:t>- Hrozby</w:t>
            </w:r>
          </w:p>
        </w:tc>
      </w:tr>
      <w:tr w:rsidR="00B07B8D" w:rsidRPr="0010657F" w14:paraId="7A614347" w14:textId="77777777" w:rsidTr="00B07B8D">
        <w:tc>
          <w:tcPr>
            <w:tcW w:w="4531" w:type="dxa"/>
          </w:tcPr>
          <w:p w14:paraId="192EC360" w14:textId="77777777" w:rsidR="00961BB5" w:rsidRDefault="00AB0031" w:rsidP="00B90AAB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Sdílení příkladů dobré praxe mezi školami hlavního vzdělávacího proudu a školami zřízenými podle par. 16 odst. 9 ŠZ</w:t>
            </w:r>
            <w:r w:rsidR="00987599">
              <w:rPr>
                <w:color w:val="000000" w:themeColor="text1"/>
                <w:sz w:val="24"/>
                <w:szCs w:val="24"/>
              </w:rPr>
              <w:t>, oboustranná inspirace v </w:t>
            </w:r>
            <w:proofErr w:type="spellStart"/>
            <w:r w:rsidR="00987599">
              <w:rPr>
                <w:color w:val="000000" w:themeColor="text1"/>
                <w:sz w:val="24"/>
                <w:szCs w:val="24"/>
              </w:rPr>
              <w:t>ped</w:t>
            </w:r>
            <w:proofErr w:type="spellEnd"/>
            <w:r w:rsidR="00987599">
              <w:rPr>
                <w:color w:val="000000" w:themeColor="text1"/>
                <w:sz w:val="24"/>
                <w:szCs w:val="24"/>
              </w:rPr>
              <w:t xml:space="preserve">. </w:t>
            </w:r>
            <w:proofErr w:type="gramStart"/>
            <w:r w:rsidR="00987599">
              <w:rPr>
                <w:color w:val="000000" w:themeColor="text1"/>
                <w:sz w:val="24"/>
                <w:szCs w:val="24"/>
              </w:rPr>
              <w:t>p</w:t>
            </w:r>
            <w:r>
              <w:rPr>
                <w:color w:val="000000" w:themeColor="text1"/>
                <w:sz w:val="24"/>
                <w:szCs w:val="24"/>
              </w:rPr>
              <w:t>řístupech</w:t>
            </w:r>
            <w:proofErr w:type="gramEnd"/>
          </w:p>
          <w:p w14:paraId="3209F3CC" w14:textId="77777777" w:rsidR="00AB0031" w:rsidRDefault="00AB0031" w:rsidP="00B90AAB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Rozšíření komunikace mezi školami bez rozdílu zřizovatele za podpory MAP</w:t>
            </w:r>
          </w:p>
          <w:p w14:paraId="42DA9C3F" w14:textId="77777777" w:rsidR="00AB0031" w:rsidRPr="0010657F" w:rsidRDefault="00AB0031" w:rsidP="00B90AAB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Efektivní využití prostředků ze státního rozpočtu a EU</w:t>
            </w:r>
          </w:p>
        </w:tc>
        <w:tc>
          <w:tcPr>
            <w:tcW w:w="4531" w:type="dxa"/>
          </w:tcPr>
          <w:p w14:paraId="57A8ED22" w14:textId="77777777" w:rsidR="00195D52" w:rsidRDefault="00AB0031" w:rsidP="00A06E93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Pomalé řešení neúspěchů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žáků s SVP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v hlavním vzdělávacím proudu</w:t>
            </w:r>
          </w:p>
          <w:p w14:paraId="069E1FCD" w14:textId="77777777" w:rsidR="00AB0031" w:rsidRDefault="00AB0031" w:rsidP="00A06E93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Nedostatečná motivace některých ředitelů a učitelů</w:t>
            </w:r>
          </w:p>
          <w:p w14:paraId="7B36A4E8" w14:textId="610CE88F" w:rsidR="00AB0031" w:rsidRPr="0010657F" w:rsidRDefault="00174C4F" w:rsidP="00A06E93">
            <w:pPr>
              <w:pStyle w:val="Odstavecseseznamem"/>
              <w:numPr>
                <w:ilvl w:val="0"/>
                <w:numId w:val="4"/>
              </w:num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Nedostatečná podpora </w:t>
            </w:r>
            <w:r w:rsidR="00AB0031">
              <w:rPr>
                <w:color w:val="000000" w:themeColor="text1"/>
                <w:sz w:val="24"/>
                <w:szCs w:val="24"/>
              </w:rPr>
              <w:t>a podcenění role škol zřízených podle par. 16 odst. 9 ŠZ</w:t>
            </w:r>
          </w:p>
        </w:tc>
      </w:tr>
    </w:tbl>
    <w:p w14:paraId="005EE352" w14:textId="77777777" w:rsidR="00431D87" w:rsidRPr="0010657F" w:rsidRDefault="00431D87" w:rsidP="00B07B8D">
      <w:pPr>
        <w:rPr>
          <w:b/>
          <w:color w:val="000000" w:themeColor="text1"/>
          <w:sz w:val="24"/>
          <w:szCs w:val="24"/>
        </w:rPr>
      </w:pPr>
    </w:p>
    <w:p w14:paraId="53438340" w14:textId="77777777" w:rsidR="00B90AAB" w:rsidRPr="0010657F" w:rsidRDefault="00B90AAB">
      <w:pPr>
        <w:rPr>
          <w:rFonts w:ascii="Arial" w:hAnsi="Arial" w:cs="Arial"/>
          <w:color w:val="000000" w:themeColor="text1"/>
          <w:shd w:val="clear" w:color="auto" w:fill="FFFFFF"/>
        </w:rPr>
      </w:pPr>
      <w:r w:rsidRPr="0010657F">
        <w:rPr>
          <w:rFonts w:ascii="Arial" w:hAnsi="Arial" w:cs="Arial"/>
          <w:color w:val="000000" w:themeColor="text1"/>
          <w:shd w:val="clear" w:color="auto" w:fill="FFFFFF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10657F" w:rsidRPr="0010657F" w14:paraId="4F88F42D" w14:textId="77777777" w:rsidTr="00431D87">
        <w:tc>
          <w:tcPr>
            <w:tcW w:w="1696" w:type="dxa"/>
          </w:tcPr>
          <w:p w14:paraId="600F0C82" w14:textId="77777777" w:rsidR="00431D87" w:rsidRPr="0010657F" w:rsidRDefault="00431D87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lastRenderedPageBreak/>
              <w:t>Priorita</w:t>
            </w:r>
          </w:p>
        </w:tc>
        <w:tc>
          <w:tcPr>
            <w:tcW w:w="7366" w:type="dxa"/>
          </w:tcPr>
          <w:p w14:paraId="3C5FD2C9" w14:textId="77777777" w:rsidR="00114AC6" w:rsidRPr="0010657F" w:rsidRDefault="00231A08" w:rsidP="00114AC6">
            <w:pPr>
              <w:pStyle w:val="Odstavecseseznamem"/>
              <w:numPr>
                <w:ilvl w:val="0"/>
                <w:numId w:val="5"/>
              </w:num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</w:t>
            </w:r>
            <w:r w:rsidR="00A06E93">
              <w:rPr>
                <w:b/>
                <w:color w:val="000000" w:themeColor="text1"/>
                <w:sz w:val="24"/>
                <w:szCs w:val="24"/>
              </w:rPr>
              <w:t xml:space="preserve">ozvoj personálního zajištění výuky dětí a </w:t>
            </w:r>
            <w:proofErr w:type="gramStart"/>
            <w:r w:rsidR="00A06E93">
              <w:rPr>
                <w:b/>
                <w:color w:val="000000" w:themeColor="text1"/>
                <w:sz w:val="24"/>
                <w:szCs w:val="24"/>
              </w:rPr>
              <w:t>žáků s SVP</w:t>
            </w:r>
            <w:proofErr w:type="gramEnd"/>
            <w:r w:rsidR="00A06E93">
              <w:rPr>
                <w:b/>
                <w:color w:val="000000" w:themeColor="text1"/>
                <w:sz w:val="24"/>
                <w:szCs w:val="24"/>
              </w:rPr>
              <w:t xml:space="preserve"> a žáků ohrožených školním neúspěchem</w:t>
            </w:r>
          </w:p>
          <w:p w14:paraId="432630A7" w14:textId="77777777" w:rsidR="00DD4171" w:rsidRDefault="00DD4171" w:rsidP="0010657F">
            <w:pPr>
              <w:rPr>
                <w:sz w:val="24"/>
                <w:szCs w:val="24"/>
              </w:rPr>
            </w:pPr>
            <w:r w:rsidRPr="00111B9E">
              <w:rPr>
                <w:sz w:val="24"/>
                <w:szCs w:val="24"/>
              </w:rPr>
              <w:t>Další vzděl</w:t>
            </w:r>
            <w:r>
              <w:rPr>
                <w:sz w:val="24"/>
                <w:szCs w:val="24"/>
              </w:rPr>
              <w:t xml:space="preserve">ávání pedagogických </w:t>
            </w:r>
            <w:r w:rsidRPr="00174C4F">
              <w:rPr>
                <w:sz w:val="24"/>
                <w:szCs w:val="24"/>
              </w:rPr>
              <w:t xml:space="preserve">pracovníků </w:t>
            </w:r>
            <w:r w:rsidR="004F1F0E" w:rsidRPr="00174C4F">
              <w:rPr>
                <w:sz w:val="24"/>
                <w:szCs w:val="24"/>
              </w:rPr>
              <w:t>na všech úrovních vzděláván</w:t>
            </w:r>
            <w:r w:rsidR="004F1F0E">
              <w:rPr>
                <w:color w:val="FF0000"/>
                <w:sz w:val="24"/>
                <w:szCs w:val="24"/>
              </w:rPr>
              <w:t xml:space="preserve">í </w:t>
            </w:r>
            <w:r>
              <w:rPr>
                <w:sz w:val="24"/>
                <w:szCs w:val="24"/>
              </w:rPr>
              <w:t>v problematice speciální pedagogiky dle jednotlivých postižení. Obohacovat teoretické znalosti případovými studiemi. Doplňovat znalosti o poznatky z psychologie s ohledem na individuální postižení a věk.</w:t>
            </w:r>
            <w:r w:rsidR="007E329C">
              <w:rPr>
                <w:sz w:val="24"/>
                <w:szCs w:val="24"/>
              </w:rPr>
              <w:t xml:space="preserve"> S</w:t>
            </w:r>
            <w:r w:rsidR="007E329C" w:rsidRPr="00111B9E">
              <w:rPr>
                <w:sz w:val="24"/>
                <w:szCs w:val="24"/>
              </w:rPr>
              <w:t>dílení zkušeností</w:t>
            </w:r>
            <w:r w:rsidR="007E329C">
              <w:rPr>
                <w:sz w:val="24"/>
                <w:szCs w:val="24"/>
              </w:rPr>
              <w:t>, šíření metodických materiálů, podpora hospitací.</w:t>
            </w:r>
          </w:p>
          <w:p w14:paraId="2B254306" w14:textId="77777777" w:rsidR="00431D87" w:rsidRPr="00A06E93" w:rsidRDefault="00431D87" w:rsidP="00DD4171">
            <w:pPr>
              <w:rPr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10657F" w:rsidRPr="0010657F" w14:paraId="087BEA47" w14:textId="77777777" w:rsidTr="00431D87">
        <w:tc>
          <w:tcPr>
            <w:tcW w:w="1696" w:type="dxa"/>
          </w:tcPr>
          <w:p w14:paraId="540C48A0" w14:textId="77777777" w:rsidR="00431D87" w:rsidRPr="0010657F" w:rsidRDefault="00824141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764AF9A3" w14:textId="77777777" w:rsidR="00A06E93" w:rsidRPr="00A06E93" w:rsidRDefault="00231A08" w:rsidP="00A06E93">
            <w:pPr>
              <w:pStyle w:val="Odstavecseseznamem"/>
              <w:numPr>
                <w:ilvl w:val="1"/>
                <w:numId w:val="5"/>
              </w:numPr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Podporovat </w:t>
            </w:r>
            <w:r w:rsidR="00A06E93">
              <w:rPr>
                <w:b/>
                <w:color w:val="000000" w:themeColor="text1"/>
                <w:sz w:val="24"/>
                <w:szCs w:val="24"/>
              </w:rPr>
              <w:t xml:space="preserve">DVPP učitelů škol v oblasti práce s dětmi a </w:t>
            </w:r>
            <w:proofErr w:type="gramStart"/>
            <w:r w:rsidR="00A06E93">
              <w:rPr>
                <w:b/>
                <w:color w:val="000000" w:themeColor="text1"/>
                <w:sz w:val="24"/>
                <w:szCs w:val="24"/>
              </w:rPr>
              <w:t>žáky s SVP</w:t>
            </w:r>
            <w:proofErr w:type="gramEnd"/>
            <w:r w:rsidR="00A06E93">
              <w:rPr>
                <w:b/>
                <w:color w:val="000000" w:themeColor="text1"/>
                <w:sz w:val="24"/>
                <w:szCs w:val="24"/>
              </w:rPr>
              <w:t xml:space="preserve"> a žáky ohroženými školním neúspěchem</w:t>
            </w:r>
          </w:p>
          <w:p w14:paraId="3557E86A" w14:textId="77777777" w:rsidR="00431D87" w:rsidRPr="00987599" w:rsidRDefault="00CF66AE" w:rsidP="00987599">
            <w:pPr>
              <w:rPr>
                <w:b/>
                <w:color w:val="000000" w:themeColor="text1"/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>P</w:t>
            </w:r>
            <w:r w:rsidR="00A06E93" w:rsidRPr="00987599">
              <w:rPr>
                <w:sz w:val="24"/>
                <w:szCs w:val="24"/>
              </w:rPr>
              <w:t xml:space="preserve">ro zajištění </w:t>
            </w:r>
            <w:r w:rsidRPr="00987599">
              <w:rPr>
                <w:sz w:val="24"/>
                <w:szCs w:val="24"/>
              </w:rPr>
              <w:t xml:space="preserve">společného vzdělávání </w:t>
            </w:r>
            <w:r w:rsidR="00A06E93" w:rsidRPr="00987599">
              <w:rPr>
                <w:sz w:val="24"/>
                <w:szCs w:val="24"/>
              </w:rPr>
              <w:t>je potřeba zejména vzdělané pedagogy</w:t>
            </w:r>
            <w:r w:rsidRPr="00987599">
              <w:rPr>
                <w:sz w:val="24"/>
                <w:szCs w:val="24"/>
              </w:rPr>
              <w:t xml:space="preserve"> v dané problematice</w:t>
            </w:r>
            <w:r w:rsidR="00A06E93" w:rsidRPr="00987599">
              <w:rPr>
                <w:sz w:val="24"/>
                <w:szCs w:val="24"/>
              </w:rPr>
              <w:t xml:space="preserve">. DVPP by měla být zaměřena </w:t>
            </w:r>
            <w:r w:rsidRPr="00987599">
              <w:rPr>
                <w:sz w:val="24"/>
                <w:szCs w:val="24"/>
              </w:rPr>
              <w:t xml:space="preserve">pro učitele hlavního vzdělávacího proudu i pro speciální pedagogy ze škol zřízených dle par. 16 odst. 9 ŠZ. </w:t>
            </w:r>
            <w:r w:rsidR="00987599">
              <w:rPr>
                <w:sz w:val="24"/>
                <w:szCs w:val="24"/>
              </w:rPr>
              <w:t>Využít</w:t>
            </w:r>
            <w:r w:rsidRPr="00987599">
              <w:rPr>
                <w:sz w:val="24"/>
                <w:szCs w:val="24"/>
              </w:rPr>
              <w:t xml:space="preserve"> sdílení zkušeností</w:t>
            </w:r>
            <w:r w:rsidR="00987599">
              <w:rPr>
                <w:sz w:val="24"/>
                <w:szCs w:val="24"/>
              </w:rPr>
              <w:t xml:space="preserve"> mezi učiteli z různých typů škol</w:t>
            </w:r>
            <w:r w:rsidRPr="00987599">
              <w:rPr>
                <w:sz w:val="24"/>
                <w:szCs w:val="24"/>
              </w:rPr>
              <w:t xml:space="preserve">. Pedagogové v hlavním vzdělávacím proudu by měli být připraveni před zařazením </w:t>
            </w:r>
            <w:proofErr w:type="gramStart"/>
            <w:r w:rsidRPr="00987599">
              <w:rPr>
                <w:sz w:val="24"/>
                <w:szCs w:val="24"/>
              </w:rPr>
              <w:t>žáka s SVP</w:t>
            </w:r>
            <w:proofErr w:type="gramEnd"/>
            <w:r w:rsidRPr="00987599">
              <w:rPr>
                <w:sz w:val="24"/>
                <w:szCs w:val="24"/>
              </w:rPr>
              <w:t>, aby se předcházelo neúspěchu.</w:t>
            </w:r>
          </w:p>
        </w:tc>
      </w:tr>
      <w:tr w:rsidR="00074DB9" w:rsidRPr="0010657F" w14:paraId="1813869D" w14:textId="77777777" w:rsidTr="00431D87">
        <w:tc>
          <w:tcPr>
            <w:tcW w:w="1696" w:type="dxa"/>
          </w:tcPr>
          <w:p w14:paraId="50BE89DD" w14:textId="6FFB5043" w:rsidR="00074DB9" w:rsidRPr="0010657F" w:rsidRDefault="00074DB9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dle Postupů MAP</w:t>
            </w:r>
          </w:p>
        </w:tc>
        <w:tc>
          <w:tcPr>
            <w:tcW w:w="7366" w:type="dxa"/>
          </w:tcPr>
          <w:p w14:paraId="38BBCF7B" w14:textId="74B7A204" w:rsidR="00074DB9" w:rsidRPr="00074DB9" w:rsidRDefault="00074DB9" w:rsidP="00074DB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 a 3.</w:t>
            </w:r>
          </w:p>
        </w:tc>
      </w:tr>
      <w:tr w:rsidR="0010657F" w:rsidRPr="0010657F" w14:paraId="6DD863F5" w14:textId="77777777" w:rsidTr="00431D87">
        <w:tc>
          <w:tcPr>
            <w:tcW w:w="1696" w:type="dxa"/>
          </w:tcPr>
          <w:p w14:paraId="14D74903" w14:textId="77777777" w:rsidR="00824141" w:rsidRPr="0010657F" w:rsidRDefault="00824141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2218B9CE" w14:textId="77777777" w:rsidR="00824141" w:rsidRDefault="00A06E93" w:rsidP="00D079E8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učitelů zapojených do DVPP – učitelé specializovaných škol</w:t>
            </w:r>
          </w:p>
          <w:p w14:paraId="299CD2C7" w14:textId="77777777" w:rsidR="00A06E93" w:rsidRDefault="00A06E93" w:rsidP="00D079E8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učitelů zapojených do DVPP – učitelé běžných MŠ a ZŠ</w:t>
            </w:r>
          </w:p>
          <w:p w14:paraId="004EE5F4" w14:textId="77777777" w:rsidR="00A06E93" w:rsidRPr="0010657F" w:rsidRDefault="00A06E93" w:rsidP="00D079E8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Počet kurzů DVPP</w:t>
            </w:r>
          </w:p>
        </w:tc>
      </w:tr>
      <w:tr w:rsidR="0010657F" w:rsidRPr="0010657F" w14:paraId="1D202B97" w14:textId="77777777" w:rsidTr="00431D87">
        <w:tc>
          <w:tcPr>
            <w:tcW w:w="1696" w:type="dxa"/>
          </w:tcPr>
          <w:p w14:paraId="217F8F31" w14:textId="77777777" w:rsidR="00824141" w:rsidRPr="0010657F" w:rsidRDefault="00824141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35A4FCEE" w14:textId="2C2F14D6" w:rsidR="00824141" w:rsidRPr="00704FF0" w:rsidRDefault="00A86F1E" w:rsidP="00824141">
            <w:pPr>
              <w:pStyle w:val="Odstavecseseznamem"/>
              <w:numPr>
                <w:ilvl w:val="1"/>
                <w:numId w:val="5"/>
              </w:numPr>
              <w:rPr>
                <w:b/>
                <w:color w:val="000000" w:themeColor="text1"/>
                <w:sz w:val="24"/>
                <w:szCs w:val="24"/>
              </w:rPr>
            </w:pPr>
            <w:r w:rsidRPr="00704FF0">
              <w:rPr>
                <w:b/>
                <w:color w:val="000000" w:themeColor="text1"/>
                <w:sz w:val="24"/>
                <w:szCs w:val="24"/>
              </w:rPr>
              <w:t>Doškolování</w:t>
            </w:r>
            <w:r w:rsidR="00A06E93" w:rsidRPr="00704FF0">
              <w:rPr>
                <w:b/>
                <w:color w:val="000000" w:themeColor="text1"/>
                <w:sz w:val="24"/>
                <w:szCs w:val="24"/>
              </w:rPr>
              <w:t xml:space="preserve"> asistenty pedagoga</w:t>
            </w:r>
          </w:p>
          <w:p w14:paraId="1587FDCC" w14:textId="33234E74" w:rsidR="00824141" w:rsidRPr="00987599" w:rsidRDefault="00D737B3" w:rsidP="00174C4F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04FF0">
              <w:rPr>
                <w:color w:val="000000" w:themeColor="text1"/>
                <w:sz w:val="24"/>
                <w:szCs w:val="24"/>
              </w:rPr>
              <w:t xml:space="preserve">Vzdělání a kvalifikační předpoklady </w:t>
            </w:r>
            <w:r w:rsidR="00CF66AE" w:rsidRPr="00704FF0">
              <w:rPr>
                <w:color w:val="000000" w:themeColor="text1"/>
                <w:sz w:val="24"/>
                <w:szCs w:val="24"/>
              </w:rPr>
              <w:t xml:space="preserve">asistentů pedagoga </w:t>
            </w:r>
            <w:r w:rsidR="00174C4F" w:rsidRPr="00704FF0">
              <w:rPr>
                <w:color w:val="000000" w:themeColor="text1"/>
                <w:sz w:val="24"/>
                <w:szCs w:val="24"/>
              </w:rPr>
              <w:t xml:space="preserve">je spojeno s potřebou další vzdělávací </w:t>
            </w:r>
            <w:r w:rsidR="00174C4F">
              <w:rPr>
                <w:sz w:val="24"/>
                <w:szCs w:val="24"/>
              </w:rPr>
              <w:t>nadstavbou</w:t>
            </w:r>
            <w:r w:rsidRPr="00987599">
              <w:rPr>
                <w:sz w:val="24"/>
                <w:szCs w:val="24"/>
              </w:rPr>
              <w:t xml:space="preserve"> pro konkrétní postižení </w:t>
            </w:r>
            <w:r w:rsidR="00CF66AE" w:rsidRPr="00987599">
              <w:rPr>
                <w:sz w:val="24"/>
                <w:szCs w:val="24"/>
              </w:rPr>
              <w:t xml:space="preserve">ve větší časové dotaci </w:t>
            </w:r>
            <w:r w:rsidRPr="00987599">
              <w:rPr>
                <w:sz w:val="24"/>
                <w:szCs w:val="24"/>
              </w:rPr>
              <w:t xml:space="preserve">– sluchové postižení, tělesné postižení, zrakové postižení či poruchy chování a učení. </w:t>
            </w:r>
            <w:r w:rsidR="004F1F0E">
              <w:rPr>
                <w:sz w:val="24"/>
                <w:szCs w:val="24"/>
              </w:rPr>
              <w:t>Cílem je zajistit kurzy</w:t>
            </w:r>
            <w:r w:rsidR="00583B24" w:rsidRPr="00987599">
              <w:rPr>
                <w:sz w:val="24"/>
                <w:szCs w:val="24"/>
              </w:rPr>
              <w:t xml:space="preserve"> pro asistenty pedagoga dle druhu postižení</w:t>
            </w:r>
            <w:r w:rsidRPr="00987599">
              <w:rPr>
                <w:sz w:val="24"/>
                <w:szCs w:val="24"/>
              </w:rPr>
              <w:t xml:space="preserve">, aby se zefektivnila práce se </w:t>
            </w:r>
            <w:proofErr w:type="gramStart"/>
            <w:r w:rsidRPr="00987599">
              <w:rPr>
                <w:sz w:val="24"/>
                <w:szCs w:val="24"/>
              </w:rPr>
              <w:t>žákem s</w:t>
            </w:r>
            <w:r w:rsidR="00CF66AE" w:rsidRPr="00987599">
              <w:rPr>
                <w:sz w:val="24"/>
                <w:szCs w:val="24"/>
              </w:rPr>
              <w:t> </w:t>
            </w:r>
            <w:r w:rsidRPr="00987599">
              <w:rPr>
                <w:sz w:val="24"/>
                <w:szCs w:val="24"/>
              </w:rPr>
              <w:t>SVP</w:t>
            </w:r>
            <w:proofErr w:type="gramEnd"/>
            <w:r w:rsidR="00CF66AE" w:rsidRPr="00987599">
              <w:rPr>
                <w:sz w:val="24"/>
                <w:szCs w:val="24"/>
              </w:rPr>
              <w:t xml:space="preserve"> s různými podpůrnými opatřeními</w:t>
            </w:r>
            <w:r w:rsidRPr="00987599">
              <w:rPr>
                <w:sz w:val="24"/>
                <w:szCs w:val="24"/>
              </w:rPr>
              <w:t xml:space="preserve">. </w:t>
            </w:r>
          </w:p>
        </w:tc>
      </w:tr>
      <w:tr w:rsidR="00074DB9" w:rsidRPr="0010657F" w14:paraId="4A4188E3" w14:textId="77777777" w:rsidTr="00431D87">
        <w:tc>
          <w:tcPr>
            <w:tcW w:w="1696" w:type="dxa"/>
          </w:tcPr>
          <w:p w14:paraId="07DBE4AB" w14:textId="17431C0B" w:rsidR="00074DB9" w:rsidRPr="0010657F" w:rsidRDefault="00074DB9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dle Postupů MAP</w:t>
            </w:r>
          </w:p>
        </w:tc>
        <w:tc>
          <w:tcPr>
            <w:tcW w:w="7366" w:type="dxa"/>
          </w:tcPr>
          <w:p w14:paraId="19E03AEE" w14:textId="5C49DE09" w:rsidR="00074DB9" w:rsidRDefault="00074DB9" w:rsidP="00824141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 a 3.</w:t>
            </w:r>
          </w:p>
        </w:tc>
      </w:tr>
      <w:tr w:rsidR="00824141" w:rsidRPr="0010657F" w14:paraId="7EF9EA57" w14:textId="77777777" w:rsidTr="00431D87">
        <w:tc>
          <w:tcPr>
            <w:tcW w:w="1696" w:type="dxa"/>
          </w:tcPr>
          <w:p w14:paraId="76350756" w14:textId="77777777" w:rsidR="00824141" w:rsidRPr="0010657F" w:rsidRDefault="00824141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6B675305" w14:textId="77777777" w:rsidR="00D079E8" w:rsidRPr="00704FF0" w:rsidRDefault="00231A08" w:rsidP="00824141">
            <w:pPr>
              <w:rPr>
                <w:color w:val="000000" w:themeColor="text1"/>
                <w:sz w:val="24"/>
                <w:szCs w:val="24"/>
              </w:rPr>
            </w:pPr>
            <w:r w:rsidRPr="00704FF0">
              <w:rPr>
                <w:color w:val="000000" w:themeColor="text1"/>
                <w:sz w:val="24"/>
                <w:szCs w:val="24"/>
              </w:rPr>
              <w:t>Počet absolventů kurzu</w:t>
            </w:r>
          </w:p>
          <w:p w14:paraId="75E8CC7E" w14:textId="77777777" w:rsidR="00231A08" w:rsidRPr="00704FF0" w:rsidRDefault="00231A08" w:rsidP="00824141">
            <w:pPr>
              <w:rPr>
                <w:color w:val="000000" w:themeColor="text1"/>
                <w:sz w:val="24"/>
                <w:szCs w:val="24"/>
              </w:rPr>
            </w:pPr>
            <w:r w:rsidRPr="00704FF0">
              <w:rPr>
                <w:color w:val="000000" w:themeColor="text1"/>
                <w:sz w:val="24"/>
                <w:szCs w:val="24"/>
              </w:rPr>
              <w:t>Počet kurzů</w:t>
            </w:r>
          </w:p>
        </w:tc>
      </w:tr>
      <w:tr w:rsidR="00231A08" w:rsidRPr="0010657F" w14:paraId="34D28D38" w14:textId="77777777" w:rsidTr="00431D87">
        <w:tc>
          <w:tcPr>
            <w:tcW w:w="1696" w:type="dxa"/>
          </w:tcPr>
          <w:p w14:paraId="54A01373" w14:textId="77777777" w:rsidR="00231A08" w:rsidRPr="0010657F" w:rsidRDefault="00231A08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1C1708C2" w14:textId="2460EF9A" w:rsidR="00231A08" w:rsidRPr="00704FF0" w:rsidRDefault="004F1F0E" w:rsidP="00231A08">
            <w:pPr>
              <w:ind w:left="318"/>
              <w:rPr>
                <w:b/>
                <w:color w:val="000000" w:themeColor="text1"/>
                <w:sz w:val="24"/>
                <w:szCs w:val="24"/>
              </w:rPr>
            </w:pPr>
            <w:r w:rsidRPr="00704FF0">
              <w:rPr>
                <w:b/>
                <w:color w:val="000000" w:themeColor="text1"/>
                <w:sz w:val="24"/>
                <w:szCs w:val="24"/>
              </w:rPr>
              <w:t>1.3 Navazovat</w:t>
            </w:r>
            <w:r w:rsidR="00F6553E" w:rsidRPr="00704FF0">
              <w:rPr>
                <w:b/>
                <w:color w:val="000000" w:themeColor="text1"/>
                <w:sz w:val="24"/>
                <w:szCs w:val="24"/>
              </w:rPr>
              <w:t xml:space="preserve"> partnerství mezi MŠ,</w:t>
            </w:r>
            <w:r w:rsidR="002B462F" w:rsidRPr="00704FF0">
              <w:rPr>
                <w:b/>
                <w:color w:val="000000" w:themeColor="text1"/>
                <w:sz w:val="24"/>
                <w:szCs w:val="24"/>
              </w:rPr>
              <w:t xml:space="preserve"> ZŠ</w:t>
            </w:r>
            <w:r w:rsidR="00F6553E" w:rsidRPr="00704FF0">
              <w:rPr>
                <w:b/>
                <w:color w:val="000000" w:themeColor="text1"/>
                <w:sz w:val="24"/>
                <w:szCs w:val="24"/>
              </w:rPr>
              <w:t xml:space="preserve"> a SŠ</w:t>
            </w:r>
            <w:r w:rsidR="002B462F" w:rsidRPr="00704FF0">
              <w:rPr>
                <w:b/>
                <w:color w:val="000000" w:themeColor="text1"/>
                <w:sz w:val="24"/>
                <w:szCs w:val="24"/>
              </w:rPr>
              <w:t xml:space="preserve">, zavádět inovativní přístupy při začleňování </w:t>
            </w:r>
            <w:proofErr w:type="gramStart"/>
            <w:r w:rsidR="002B462F" w:rsidRPr="00704FF0">
              <w:rPr>
                <w:b/>
                <w:color w:val="000000" w:themeColor="text1"/>
                <w:sz w:val="24"/>
                <w:szCs w:val="24"/>
              </w:rPr>
              <w:t>žáků s SVP</w:t>
            </w:r>
            <w:proofErr w:type="gramEnd"/>
            <w:r w:rsidR="002B462F" w:rsidRPr="00704FF0">
              <w:rPr>
                <w:b/>
                <w:color w:val="000000" w:themeColor="text1"/>
                <w:sz w:val="24"/>
                <w:szCs w:val="24"/>
              </w:rPr>
              <w:t xml:space="preserve"> a rozvíjet výměnu</w:t>
            </w:r>
            <w:r w:rsidR="00231A08" w:rsidRPr="00704FF0">
              <w:rPr>
                <w:b/>
                <w:color w:val="000000" w:themeColor="text1"/>
                <w:sz w:val="24"/>
                <w:szCs w:val="24"/>
              </w:rPr>
              <w:t xml:space="preserve"> zkušeností </w:t>
            </w:r>
          </w:p>
          <w:p w14:paraId="3AB7B61F" w14:textId="55A52781" w:rsidR="002B462F" w:rsidRPr="00704FF0" w:rsidRDefault="00D737B3" w:rsidP="002B462F">
            <w:pPr>
              <w:rPr>
                <w:color w:val="000000" w:themeColor="text1"/>
                <w:sz w:val="24"/>
                <w:szCs w:val="24"/>
              </w:rPr>
            </w:pPr>
            <w:r w:rsidRPr="00704FF0">
              <w:rPr>
                <w:color w:val="000000" w:themeColor="text1"/>
                <w:sz w:val="24"/>
                <w:szCs w:val="24"/>
              </w:rPr>
              <w:t>Navázání partnerství mezi školami hlavního vzdělávacího proudu a školami zřízenými podle par. 16 odst. 9 ŠZ</w:t>
            </w:r>
            <w:r w:rsidR="00174C4F" w:rsidRPr="00704FF0">
              <w:rPr>
                <w:color w:val="000000" w:themeColor="text1"/>
                <w:sz w:val="24"/>
                <w:szCs w:val="24"/>
              </w:rPr>
              <w:t xml:space="preserve">, včetně partnerství </w:t>
            </w:r>
            <w:r w:rsidR="004F1F0E" w:rsidRPr="00704FF0">
              <w:rPr>
                <w:color w:val="000000" w:themeColor="text1"/>
                <w:sz w:val="24"/>
                <w:szCs w:val="24"/>
              </w:rPr>
              <w:t>se zahraničními školami. Cílem je také realizace výměnných pobytů a stáží</w:t>
            </w:r>
            <w:r w:rsidRPr="00704FF0">
              <w:rPr>
                <w:color w:val="000000" w:themeColor="text1"/>
                <w:sz w:val="24"/>
                <w:szCs w:val="24"/>
              </w:rPr>
              <w:t xml:space="preserve"> žáků a učitelů se zaměřením na žáky s SVP, využití kompenzačních pomůcek a na výukové materiály pro </w:t>
            </w:r>
            <w:proofErr w:type="gramStart"/>
            <w:r w:rsidRPr="00704FF0">
              <w:rPr>
                <w:color w:val="000000" w:themeColor="text1"/>
                <w:sz w:val="24"/>
                <w:szCs w:val="24"/>
              </w:rPr>
              <w:t>žáky s SVP</w:t>
            </w:r>
            <w:proofErr w:type="gramEnd"/>
            <w:r w:rsidRPr="00704FF0">
              <w:rPr>
                <w:color w:val="000000" w:themeColor="text1"/>
                <w:sz w:val="24"/>
                <w:szCs w:val="24"/>
              </w:rPr>
              <w:t xml:space="preserve">. </w:t>
            </w:r>
            <w:r w:rsidR="002B462F" w:rsidRPr="00704FF0">
              <w:rPr>
                <w:color w:val="000000" w:themeColor="text1"/>
                <w:sz w:val="24"/>
                <w:szCs w:val="24"/>
              </w:rPr>
              <w:t>Cílem je také p</w:t>
            </w:r>
            <w:r w:rsidR="002B462F" w:rsidRPr="00704FF0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odpora zavádění inovativních přístupů při začleňování </w:t>
            </w:r>
            <w:proofErr w:type="gramStart"/>
            <w:r w:rsidR="002B462F" w:rsidRPr="00704FF0">
              <w:rPr>
                <w:color w:val="000000" w:themeColor="text1"/>
                <w:sz w:val="24"/>
                <w:szCs w:val="24"/>
                <w:shd w:val="clear" w:color="auto" w:fill="FFFFFF"/>
              </w:rPr>
              <w:t>žáků s SVP</w:t>
            </w:r>
            <w:proofErr w:type="gramEnd"/>
            <w:r w:rsidR="002B462F" w:rsidRPr="00704FF0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do hlavního </w:t>
            </w:r>
            <w:r w:rsidR="002B462F" w:rsidRPr="00704FF0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vzdělávacího proudu. Pilotní ověřování inovativních záměrů. </w:t>
            </w:r>
            <w:r w:rsidRPr="00704FF0">
              <w:rPr>
                <w:color w:val="000000" w:themeColor="text1"/>
                <w:sz w:val="24"/>
                <w:szCs w:val="24"/>
              </w:rPr>
              <w:t>Sdílení zkušeností</w:t>
            </w:r>
            <w:r w:rsidR="00B8778E" w:rsidRPr="00704FF0">
              <w:rPr>
                <w:color w:val="000000" w:themeColor="text1"/>
                <w:sz w:val="24"/>
                <w:szCs w:val="24"/>
              </w:rPr>
              <w:t>, šíření metodickýc</w:t>
            </w:r>
            <w:r w:rsidR="002B462F" w:rsidRPr="00704FF0">
              <w:rPr>
                <w:color w:val="000000" w:themeColor="text1"/>
                <w:sz w:val="24"/>
                <w:szCs w:val="24"/>
              </w:rPr>
              <w:t xml:space="preserve">h materiálů, podpora hospitací. </w:t>
            </w:r>
          </w:p>
        </w:tc>
      </w:tr>
      <w:tr w:rsidR="00074DB9" w:rsidRPr="0010657F" w14:paraId="70473461" w14:textId="77777777" w:rsidTr="00431D87">
        <w:tc>
          <w:tcPr>
            <w:tcW w:w="1696" w:type="dxa"/>
          </w:tcPr>
          <w:p w14:paraId="720B13FD" w14:textId="049795A9" w:rsidR="00074DB9" w:rsidRDefault="00074DB9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lastRenderedPageBreak/>
              <w:t>Vazba na povinná a doporučená opatření dle Postupů MAP</w:t>
            </w:r>
          </w:p>
        </w:tc>
        <w:tc>
          <w:tcPr>
            <w:tcW w:w="7366" w:type="dxa"/>
          </w:tcPr>
          <w:p w14:paraId="2E0AD2D6" w14:textId="58A83E17" w:rsidR="00074DB9" w:rsidRDefault="00074DB9" w:rsidP="00074DB9">
            <w:pPr>
              <w:ind w:left="3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1 a 3 a slabou vazbu na opatření č. 4 a 6.</w:t>
            </w:r>
          </w:p>
        </w:tc>
      </w:tr>
      <w:tr w:rsidR="00231A08" w:rsidRPr="0010657F" w14:paraId="6242321F" w14:textId="77777777" w:rsidTr="00431D87">
        <w:tc>
          <w:tcPr>
            <w:tcW w:w="1696" w:type="dxa"/>
          </w:tcPr>
          <w:p w14:paraId="0C805B8A" w14:textId="77777777" w:rsidR="00231A08" w:rsidRDefault="00231A08" w:rsidP="00B07B8D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33446778" w14:textId="201AB396" w:rsidR="002B462F" w:rsidRDefault="00231A08" w:rsidP="002B462F">
            <w:pPr>
              <w:ind w:left="3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Počet navázaných partnerství</w:t>
            </w:r>
          </w:p>
        </w:tc>
      </w:tr>
    </w:tbl>
    <w:p w14:paraId="2089ACB3" w14:textId="77777777" w:rsidR="00431D87" w:rsidRPr="0010657F" w:rsidRDefault="00431D87" w:rsidP="00B07B8D">
      <w:pPr>
        <w:rPr>
          <w:b/>
          <w:color w:val="000000" w:themeColor="text1"/>
          <w:sz w:val="24"/>
          <w:szCs w:val="24"/>
        </w:rPr>
      </w:pPr>
    </w:p>
    <w:p w14:paraId="3BB6E2D7" w14:textId="77777777" w:rsidR="00D079E8" w:rsidRPr="0010657F" w:rsidRDefault="00D079E8" w:rsidP="00D079E8">
      <w:pPr>
        <w:rPr>
          <w:rFonts w:ascii="Arial" w:hAnsi="Arial" w:cs="Arial"/>
          <w:color w:val="000000" w:themeColor="text1"/>
          <w:shd w:val="clear" w:color="auto" w:fill="FFFFFF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10657F" w:rsidRPr="0010657F" w14:paraId="4A603E97" w14:textId="77777777" w:rsidTr="00025621">
        <w:tc>
          <w:tcPr>
            <w:tcW w:w="1696" w:type="dxa"/>
          </w:tcPr>
          <w:p w14:paraId="722934A2" w14:textId="77777777" w:rsidR="00D079E8" w:rsidRPr="0010657F" w:rsidRDefault="00D079E8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Priorita</w:t>
            </w:r>
          </w:p>
        </w:tc>
        <w:tc>
          <w:tcPr>
            <w:tcW w:w="7366" w:type="dxa"/>
          </w:tcPr>
          <w:p w14:paraId="31D52596" w14:textId="77777777" w:rsidR="00D079E8" w:rsidRPr="00987599" w:rsidRDefault="00231A08" w:rsidP="00D079E8">
            <w:pPr>
              <w:pStyle w:val="Odstavecseseznamem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 w:rsidRPr="00987599">
              <w:rPr>
                <w:b/>
                <w:sz w:val="24"/>
                <w:szCs w:val="24"/>
              </w:rPr>
              <w:t xml:space="preserve">Zajištění dostatečných kapacit a potřebného a podnětného </w:t>
            </w:r>
            <w:r w:rsidRPr="00174C4F">
              <w:rPr>
                <w:b/>
                <w:sz w:val="24"/>
                <w:szCs w:val="24"/>
              </w:rPr>
              <w:t>prostředí</w:t>
            </w:r>
            <w:r w:rsidR="004F1F0E" w:rsidRPr="00174C4F">
              <w:rPr>
                <w:b/>
                <w:sz w:val="24"/>
                <w:szCs w:val="24"/>
              </w:rPr>
              <w:t xml:space="preserve"> pro práci s dětmi a </w:t>
            </w:r>
            <w:proofErr w:type="gramStart"/>
            <w:r w:rsidR="004F1F0E" w:rsidRPr="00174C4F">
              <w:rPr>
                <w:b/>
                <w:sz w:val="24"/>
                <w:szCs w:val="24"/>
              </w:rPr>
              <w:t>žáky s SVP</w:t>
            </w:r>
            <w:proofErr w:type="gramEnd"/>
            <w:r w:rsidR="004F1F0E" w:rsidRPr="00174C4F">
              <w:rPr>
                <w:b/>
                <w:sz w:val="24"/>
                <w:szCs w:val="24"/>
              </w:rPr>
              <w:t xml:space="preserve"> a žáky ohroženými školním neúspěchem</w:t>
            </w:r>
          </w:p>
          <w:p w14:paraId="590FB359" w14:textId="77777777" w:rsidR="00450348" w:rsidRPr="00987599" w:rsidRDefault="00154315" w:rsidP="00154315">
            <w:pPr>
              <w:rPr>
                <w:b/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 xml:space="preserve">Se zaváděním společného vzdělávaní se upravují i počty žáků ve třídách, kde se budou začleňovat </w:t>
            </w:r>
            <w:proofErr w:type="gramStart"/>
            <w:r w:rsidRPr="00987599">
              <w:rPr>
                <w:sz w:val="24"/>
                <w:szCs w:val="24"/>
              </w:rPr>
              <w:t>žáci s SVP</w:t>
            </w:r>
            <w:proofErr w:type="gramEnd"/>
            <w:r w:rsidRPr="00987599">
              <w:rPr>
                <w:sz w:val="24"/>
                <w:szCs w:val="24"/>
              </w:rPr>
              <w:t>. Na školách úspěšně realizující</w:t>
            </w:r>
            <w:r w:rsidR="004F1F0E">
              <w:rPr>
                <w:sz w:val="24"/>
                <w:szCs w:val="24"/>
              </w:rPr>
              <w:t>ch</w:t>
            </w:r>
            <w:r w:rsidRPr="00987599">
              <w:rPr>
                <w:sz w:val="24"/>
                <w:szCs w:val="24"/>
              </w:rPr>
              <w:t xml:space="preserve"> inkluzivní prostředí může docházet k navyšování počtu tříd – potřeba nových kmenových tříd. V rámci podpůrných opatření je potřeba vytvořit podmětné prostředí pro individualizaci výuky – potřeba nových odborných učeben. </w:t>
            </w:r>
            <w:r w:rsidR="00CF66AE" w:rsidRPr="00987599">
              <w:rPr>
                <w:sz w:val="24"/>
                <w:szCs w:val="24"/>
              </w:rPr>
              <w:t>Potřeba vytvořit bezbariérové prostředí.</w:t>
            </w:r>
          </w:p>
        </w:tc>
      </w:tr>
      <w:tr w:rsidR="0010657F" w:rsidRPr="0010657F" w14:paraId="3AC7573A" w14:textId="77777777" w:rsidTr="00025621">
        <w:tc>
          <w:tcPr>
            <w:tcW w:w="1696" w:type="dxa"/>
          </w:tcPr>
          <w:p w14:paraId="694DF7DA" w14:textId="77777777" w:rsidR="00D079E8" w:rsidRPr="0010657F" w:rsidRDefault="00431594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6F2A4D98" w14:textId="77777777" w:rsidR="00D079E8" w:rsidRPr="00174C4F" w:rsidRDefault="004F1F0E" w:rsidP="00431594">
            <w:pPr>
              <w:pStyle w:val="Odstavecseseznamem"/>
              <w:numPr>
                <w:ilvl w:val="1"/>
                <w:numId w:val="5"/>
              </w:numPr>
              <w:rPr>
                <w:b/>
                <w:sz w:val="24"/>
                <w:szCs w:val="24"/>
              </w:rPr>
            </w:pPr>
            <w:r w:rsidRPr="00174C4F">
              <w:rPr>
                <w:b/>
                <w:sz w:val="24"/>
                <w:szCs w:val="24"/>
              </w:rPr>
              <w:t xml:space="preserve">Budování, </w:t>
            </w:r>
            <w:r w:rsidR="00231A08" w:rsidRPr="00174C4F">
              <w:rPr>
                <w:b/>
                <w:sz w:val="24"/>
                <w:szCs w:val="24"/>
              </w:rPr>
              <w:t>stavební úpravy a modernizace budov</w:t>
            </w:r>
            <w:r w:rsidRPr="00174C4F">
              <w:rPr>
                <w:b/>
                <w:sz w:val="24"/>
                <w:szCs w:val="24"/>
              </w:rPr>
              <w:t xml:space="preserve">, včetně </w:t>
            </w:r>
            <w:r w:rsidR="008679E9" w:rsidRPr="00174C4F">
              <w:rPr>
                <w:b/>
                <w:sz w:val="24"/>
                <w:szCs w:val="24"/>
              </w:rPr>
              <w:t xml:space="preserve">pořízení </w:t>
            </w:r>
            <w:r w:rsidRPr="00174C4F">
              <w:rPr>
                <w:b/>
                <w:sz w:val="24"/>
                <w:szCs w:val="24"/>
              </w:rPr>
              <w:t>souvisejícího vybavení</w:t>
            </w:r>
          </w:p>
          <w:p w14:paraId="44EFB389" w14:textId="77777777" w:rsidR="00BF66A5" w:rsidRPr="00174C4F" w:rsidRDefault="00B8778E" w:rsidP="00BF66A5">
            <w:pPr>
              <w:rPr>
                <w:sz w:val="24"/>
                <w:szCs w:val="24"/>
              </w:rPr>
            </w:pPr>
            <w:r w:rsidRPr="00174C4F">
              <w:rPr>
                <w:sz w:val="24"/>
                <w:szCs w:val="24"/>
              </w:rPr>
              <w:t xml:space="preserve">Budování nových učeben z důvodu navyšování kapacit, z důvodu potřeby nových odborných učeben, které akceptují požadavky vycházející z podpůrných opatření pro </w:t>
            </w:r>
            <w:proofErr w:type="gramStart"/>
            <w:r w:rsidRPr="00174C4F">
              <w:rPr>
                <w:sz w:val="24"/>
                <w:szCs w:val="24"/>
              </w:rPr>
              <w:t>žáky s</w:t>
            </w:r>
            <w:r w:rsidR="004F1F0E" w:rsidRPr="00174C4F">
              <w:rPr>
                <w:sz w:val="24"/>
                <w:szCs w:val="24"/>
              </w:rPr>
              <w:t> </w:t>
            </w:r>
            <w:r w:rsidRPr="00174C4F">
              <w:rPr>
                <w:sz w:val="24"/>
                <w:szCs w:val="24"/>
              </w:rPr>
              <w:t>SVP</w:t>
            </w:r>
            <w:proofErr w:type="gramEnd"/>
            <w:r w:rsidR="004F1F0E" w:rsidRPr="00174C4F">
              <w:rPr>
                <w:sz w:val="24"/>
                <w:szCs w:val="24"/>
              </w:rPr>
              <w:t xml:space="preserve"> a podpora bezbariérovosti</w:t>
            </w:r>
            <w:r w:rsidR="007E329C" w:rsidRPr="00174C4F">
              <w:rPr>
                <w:sz w:val="24"/>
                <w:szCs w:val="24"/>
              </w:rPr>
              <w:t xml:space="preserve">. </w:t>
            </w:r>
            <w:r w:rsidR="004F1F0E" w:rsidRPr="00174C4F">
              <w:rPr>
                <w:sz w:val="24"/>
                <w:szCs w:val="24"/>
              </w:rPr>
              <w:t xml:space="preserve">Součástí tohoto cíle je také pořízení potřebného vybavení a techniky, včetně speciálních </w:t>
            </w:r>
            <w:r w:rsidR="008679E9" w:rsidRPr="00174C4F">
              <w:rPr>
                <w:sz w:val="24"/>
                <w:szCs w:val="24"/>
              </w:rPr>
              <w:t xml:space="preserve">a kompenzačních </w:t>
            </w:r>
            <w:r w:rsidR="004F1F0E" w:rsidRPr="00174C4F">
              <w:rPr>
                <w:sz w:val="24"/>
                <w:szCs w:val="24"/>
              </w:rPr>
              <w:t xml:space="preserve">pomůcek. </w:t>
            </w:r>
            <w:r w:rsidR="007E329C" w:rsidRPr="00174C4F">
              <w:rPr>
                <w:sz w:val="24"/>
                <w:szCs w:val="24"/>
              </w:rPr>
              <w:t xml:space="preserve">Vytváření podnětného prostředí a podmínek pro vytvoření inkluzivního vzdělávání – jazykové učebny, čítárny, odborné učebny, multimediální učebny. </w:t>
            </w:r>
          </w:p>
        </w:tc>
      </w:tr>
      <w:tr w:rsidR="00074DB9" w:rsidRPr="0010657F" w14:paraId="6F485ECB" w14:textId="77777777" w:rsidTr="00025621">
        <w:tc>
          <w:tcPr>
            <w:tcW w:w="1696" w:type="dxa"/>
          </w:tcPr>
          <w:p w14:paraId="6B2DD5D0" w14:textId="466991B9" w:rsidR="00074DB9" w:rsidRPr="0010657F" w:rsidRDefault="00074DB9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dle Postupů MAP</w:t>
            </w:r>
          </w:p>
        </w:tc>
        <w:tc>
          <w:tcPr>
            <w:tcW w:w="7366" w:type="dxa"/>
          </w:tcPr>
          <w:p w14:paraId="5870826C" w14:textId="5B084956" w:rsidR="00074DB9" w:rsidRPr="00174C4F" w:rsidRDefault="00074DB9" w:rsidP="0002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Cíl má silnou vazbu na opatření č. 1 a 3 a středně silnou vazbu na opatření č. 2, 4 a 7.</w:t>
            </w:r>
          </w:p>
        </w:tc>
      </w:tr>
      <w:tr w:rsidR="0010657F" w:rsidRPr="0010657F" w14:paraId="57F44C73" w14:textId="77777777" w:rsidTr="00025621">
        <w:tc>
          <w:tcPr>
            <w:tcW w:w="1696" w:type="dxa"/>
          </w:tcPr>
          <w:p w14:paraId="0C6A185A" w14:textId="77777777" w:rsidR="00D079E8" w:rsidRPr="0010657F" w:rsidRDefault="00431594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5D34E4B9" w14:textId="77777777" w:rsidR="00D079E8" w:rsidRPr="00174C4F" w:rsidRDefault="00231A08" w:rsidP="00025621">
            <w:pPr>
              <w:rPr>
                <w:sz w:val="24"/>
                <w:szCs w:val="24"/>
              </w:rPr>
            </w:pPr>
            <w:r w:rsidRPr="00174C4F">
              <w:rPr>
                <w:sz w:val="24"/>
                <w:szCs w:val="24"/>
              </w:rPr>
              <w:t>Počet výstaveb/modernizovaných budov</w:t>
            </w:r>
          </w:p>
          <w:p w14:paraId="5137779B" w14:textId="28379029" w:rsidR="004F1F0E" w:rsidRPr="00174C4F" w:rsidRDefault="004F1F0E" w:rsidP="00025621">
            <w:pPr>
              <w:rPr>
                <w:sz w:val="24"/>
                <w:szCs w:val="24"/>
              </w:rPr>
            </w:pPr>
            <w:r w:rsidRPr="00174C4F">
              <w:rPr>
                <w:sz w:val="24"/>
                <w:szCs w:val="24"/>
              </w:rPr>
              <w:t xml:space="preserve">Počet </w:t>
            </w:r>
            <w:r w:rsidR="00174C4F">
              <w:rPr>
                <w:sz w:val="24"/>
                <w:szCs w:val="24"/>
              </w:rPr>
              <w:t xml:space="preserve">nově </w:t>
            </w:r>
            <w:r w:rsidRPr="00174C4F">
              <w:rPr>
                <w:sz w:val="24"/>
                <w:szCs w:val="24"/>
              </w:rPr>
              <w:t>pořízeného vybavení</w:t>
            </w:r>
            <w:r w:rsidR="008679E9" w:rsidRPr="00174C4F">
              <w:rPr>
                <w:sz w:val="24"/>
                <w:szCs w:val="24"/>
              </w:rPr>
              <w:t>, speciálních a kompenzačních pomůcek</w:t>
            </w:r>
          </w:p>
        </w:tc>
      </w:tr>
      <w:tr w:rsidR="0010657F" w:rsidRPr="0010657F" w14:paraId="781BBAA0" w14:textId="77777777" w:rsidTr="00025621">
        <w:tc>
          <w:tcPr>
            <w:tcW w:w="1696" w:type="dxa"/>
          </w:tcPr>
          <w:p w14:paraId="5225BB22" w14:textId="77777777" w:rsidR="00D079E8" w:rsidRPr="0010657F" w:rsidRDefault="008574C9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0C88DBA6" w14:textId="77777777" w:rsidR="00D079E8" w:rsidRPr="0010657F" w:rsidRDefault="004F1F0E" w:rsidP="008574C9">
            <w:pPr>
              <w:pStyle w:val="Odstavecseseznamem"/>
              <w:numPr>
                <w:ilvl w:val="1"/>
                <w:numId w:val="5"/>
              </w:num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Vytvářet pomůcky a multimediální podporu</w:t>
            </w:r>
          </w:p>
          <w:p w14:paraId="795F300A" w14:textId="4C965B96" w:rsidR="007E329C" w:rsidRPr="00987599" w:rsidRDefault="007E329C" w:rsidP="007E329C">
            <w:pPr>
              <w:rPr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>Výstupy</w:t>
            </w:r>
            <w:r w:rsidR="003F55E8">
              <w:rPr>
                <w:sz w:val="24"/>
                <w:szCs w:val="24"/>
              </w:rPr>
              <w:t xml:space="preserve"> jsou připraveny pro vzdělávání</w:t>
            </w:r>
            <w:r w:rsidRPr="00987599">
              <w:rPr>
                <w:sz w:val="24"/>
                <w:szCs w:val="24"/>
              </w:rPr>
              <w:t xml:space="preserve"> žáků se SVP v běžné škole tak,</w:t>
            </w:r>
          </w:p>
          <w:p w14:paraId="53C2ED70" w14:textId="3AF228D7" w:rsidR="008574C9" w:rsidRPr="00231A08" w:rsidRDefault="00CF66AE" w:rsidP="003F55E8">
            <w:pPr>
              <w:rPr>
                <w:i/>
                <w:color w:val="000000" w:themeColor="text1"/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 xml:space="preserve">aby </w:t>
            </w:r>
            <w:r w:rsidR="007E329C" w:rsidRPr="00987599">
              <w:rPr>
                <w:sz w:val="24"/>
                <w:szCs w:val="24"/>
              </w:rPr>
              <w:t xml:space="preserve">naplnily </w:t>
            </w:r>
            <w:r w:rsidRPr="00987599">
              <w:rPr>
                <w:sz w:val="24"/>
                <w:szCs w:val="24"/>
              </w:rPr>
              <w:t xml:space="preserve">minimální doporučenou </w:t>
            </w:r>
            <w:r w:rsidRPr="00855451">
              <w:rPr>
                <w:sz w:val="24"/>
                <w:szCs w:val="24"/>
              </w:rPr>
              <w:t xml:space="preserve">úroveň pro </w:t>
            </w:r>
            <w:r w:rsidR="007E329C" w:rsidRPr="00855451">
              <w:rPr>
                <w:sz w:val="24"/>
                <w:szCs w:val="24"/>
              </w:rPr>
              <w:t xml:space="preserve">úpravy </w:t>
            </w:r>
            <w:r w:rsidRPr="00855451">
              <w:rPr>
                <w:sz w:val="24"/>
                <w:szCs w:val="24"/>
              </w:rPr>
              <w:t xml:space="preserve">očekávaných </w:t>
            </w:r>
            <w:r w:rsidR="003F55E8" w:rsidRPr="00855451">
              <w:rPr>
                <w:sz w:val="24"/>
                <w:szCs w:val="24"/>
              </w:rPr>
              <w:t xml:space="preserve">výstupů v rámci podpůrných opatření </w:t>
            </w:r>
            <w:proofErr w:type="gramStart"/>
            <w:r w:rsidR="007E329C" w:rsidRPr="00855451">
              <w:rPr>
                <w:sz w:val="24"/>
                <w:szCs w:val="24"/>
              </w:rPr>
              <w:t>dle  textu</w:t>
            </w:r>
            <w:proofErr w:type="gramEnd"/>
            <w:r w:rsidR="007E329C" w:rsidRPr="00855451">
              <w:rPr>
                <w:sz w:val="24"/>
                <w:szCs w:val="24"/>
              </w:rPr>
              <w:t xml:space="preserve">  upraveného  </w:t>
            </w:r>
            <w:r w:rsidR="003F55E8" w:rsidRPr="00855451">
              <w:rPr>
                <w:sz w:val="24"/>
                <w:szCs w:val="24"/>
              </w:rPr>
              <w:t>Rámcovým vzdělávacím programem pro základní vzdělávání</w:t>
            </w:r>
            <w:r w:rsidR="007E329C" w:rsidRPr="00855451">
              <w:rPr>
                <w:sz w:val="24"/>
                <w:szCs w:val="24"/>
              </w:rPr>
              <w:t xml:space="preserve">. Pro efektivní </w:t>
            </w:r>
            <w:r w:rsidR="007E329C" w:rsidRPr="00987599">
              <w:rPr>
                <w:sz w:val="24"/>
                <w:szCs w:val="24"/>
              </w:rPr>
              <w:t>naplnění výstupů je třeba přizpůsobit vzdělávací materiály a připravit pomůcky akceptující přiřazená podpůrná opatření.</w:t>
            </w:r>
            <w:r w:rsidR="007E329C" w:rsidRPr="00987599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074DB9" w:rsidRPr="0010657F" w14:paraId="58B87884" w14:textId="77777777" w:rsidTr="00025621">
        <w:tc>
          <w:tcPr>
            <w:tcW w:w="1696" w:type="dxa"/>
          </w:tcPr>
          <w:p w14:paraId="023AB4FB" w14:textId="5EB8D8B4" w:rsidR="00074DB9" w:rsidRPr="0010657F" w:rsidRDefault="00074DB9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Vazba na povinná a doporučená </w:t>
            </w:r>
            <w:r>
              <w:rPr>
                <w:b/>
                <w:color w:val="000000" w:themeColor="text1"/>
                <w:sz w:val="24"/>
                <w:szCs w:val="24"/>
              </w:rPr>
              <w:lastRenderedPageBreak/>
              <w:t>opatření dle Postupů MAP</w:t>
            </w:r>
          </w:p>
        </w:tc>
        <w:tc>
          <w:tcPr>
            <w:tcW w:w="7366" w:type="dxa"/>
          </w:tcPr>
          <w:p w14:paraId="213DBE41" w14:textId="745E503F" w:rsidR="00074DB9" w:rsidRPr="00074DB9" w:rsidRDefault="00074DB9" w:rsidP="00074DB9">
            <w:pPr>
              <w:rPr>
                <w:color w:val="000000" w:themeColor="text1"/>
                <w:sz w:val="24"/>
                <w:szCs w:val="24"/>
              </w:rPr>
            </w:pPr>
            <w:r w:rsidRPr="00074DB9">
              <w:rPr>
                <w:color w:val="000000" w:themeColor="text1"/>
                <w:sz w:val="24"/>
                <w:szCs w:val="24"/>
              </w:rPr>
              <w:lastRenderedPageBreak/>
              <w:t>Cíl má silnou vazbu na opatření č. 1 a 3 a středně silnou vazbu na opatření č. 4.</w:t>
            </w:r>
          </w:p>
        </w:tc>
      </w:tr>
      <w:tr w:rsidR="0010657F" w:rsidRPr="0010657F" w14:paraId="15F05A8C" w14:textId="77777777" w:rsidTr="00025621">
        <w:tc>
          <w:tcPr>
            <w:tcW w:w="1696" w:type="dxa"/>
          </w:tcPr>
          <w:p w14:paraId="5AD37D44" w14:textId="77777777" w:rsidR="00D079E8" w:rsidRPr="0010657F" w:rsidRDefault="008574C9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7E797E54" w14:textId="77777777" w:rsidR="0010657F" w:rsidRPr="00987599" w:rsidRDefault="007E329C" w:rsidP="007E329C">
            <w:pPr>
              <w:rPr>
                <w:color w:val="000000" w:themeColor="text1"/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>Počet nově vytvořených učebních pomůcek</w:t>
            </w:r>
          </w:p>
        </w:tc>
      </w:tr>
    </w:tbl>
    <w:p w14:paraId="40CE746B" w14:textId="77777777" w:rsidR="0023143A" w:rsidRPr="0010657F" w:rsidRDefault="0023143A" w:rsidP="0023143A">
      <w:pPr>
        <w:rPr>
          <w:rFonts w:ascii="Arial" w:hAnsi="Arial" w:cs="Arial"/>
          <w:color w:val="000000" w:themeColor="text1"/>
          <w:shd w:val="clear" w:color="auto" w:fill="FFFFFF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10657F" w:rsidRPr="0010657F" w14:paraId="47B505CD" w14:textId="77777777" w:rsidTr="00025621">
        <w:tc>
          <w:tcPr>
            <w:tcW w:w="1696" w:type="dxa"/>
          </w:tcPr>
          <w:p w14:paraId="4B54F241" w14:textId="77777777" w:rsidR="0023143A" w:rsidRPr="0010657F" w:rsidRDefault="0023143A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Pr</w:t>
            </w:r>
            <w:r w:rsidR="00E76069" w:rsidRPr="0010657F">
              <w:rPr>
                <w:b/>
                <w:color w:val="000000" w:themeColor="text1"/>
                <w:sz w:val="24"/>
                <w:szCs w:val="24"/>
              </w:rPr>
              <w:t>i</w:t>
            </w:r>
            <w:r w:rsidRPr="0010657F">
              <w:rPr>
                <w:b/>
                <w:color w:val="000000" w:themeColor="text1"/>
                <w:sz w:val="24"/>
                <w:szCs w:val="24"/>
              </w:rPr>
              <w:t>orita</w:t>
            </w:r>
          </w:p>
        </w:tc>
        <w:tc>
          <w:tcPr>
            <w:tcW w:w="7366" w:type="dxa"/>
          </w:tcPr>
          <w:p w14:paraId="14DE8919" w14:textId="6DA8E7E9" w:rsidR="0023143A" w:rsidRPr="00704FF0" w:rsidRDefault="00231A08" w:rsidP="00E76069">
            <w:pPr>
              <w:pStyle w:val="Odstavecseseznamem"/>
              <w:numPr>
                <w:ilvl w:val="0"/>
                <w:numId w:val="5"/>
              </w:num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Zvýšení kvality </w:t>
            </w:r>
            <w:r w:rsidRPr="00704FF0">
              <w:rPr>
                <w:b/>
                <w:color w:val="000000" w:themeColor="text1"/>
                <w:sz w:val="24"/>
                <w:szCs w:val="24"/>
              </w:rPr>
              <w:t>po</w:t>
            </w:r>
            <w:r w:rsidR="00AE4928" w:rsidRPr="00704FF0">
              <w:rPr>
                <w:b/>
                <w:color w:val="000000" w:themeColor="text1"/>
                <w:sz w:val="24"/>
                <w:szCs w:val="24"/>
              </w:rPr>
              <w:t xml:space="preserve">radenských služeb </w:t>
            </w:r>
            <w:r w:rsidR="00F6553E" w:rsidRPr="00704FF0">
              <w:rPr>
                <w:b/>
                <w:color w:val="000000" w:themeColor="text1"/>
                <w:sz w:val="24"/>
                <w:szCs w:val="24"/>
              </w:rPr>
              <w:t xml:space="preserve">v rámci škol </w:t>
            </w:r>
            <w:r w:rsidR="00AE4928" w:rsidRPr="00704FF0">
              <w:rPr>
                <w:b/>
                <w:color w:val="000000" w:themeColor="text1"/>
                <w:sz w:val="24"/>
                <w:szCs w:val="24"/>
              </w:rPr>
              <w:t xml:space="preserve">v oblasti práce s dětmi a </w:t>
            </w:r>
            <w:proofErr w:type="gramStart"/>
            <w:r w:rsidR="00AE4928" w:rsidRPr="00704FF0">
              <w:rPr>
                <w:b/>
                <w:color w:val="000000" w:themeColor="text1"/>
                <w:sz w:val="24"/>
                <w:szCs w:val="24"/>
              </w:rPr>
              <w:t>žáky s SVP</w:t>
            </w:r>
            <w:proofErr w:type="gramEnd"/>
            <w:r w:rsidR="00AE4928" w:rsidRPr="00704FF0">
              <w:rPr>
                <w:b/>
                <w:color w:val="000000" w:themeColor="text1"/>
                <w:sz w:val="24"/>
                <w:szCs w:val="24"/>
              </w:rPr>
              <w:t xml:space="preserve"> a žáky ohroženými školním neúspěchem</w:t>
            </w:r>
          </w:p>
          <w:p w14:paraId="383E439F" w14:textId="23AEEC9B" w:rsidR="00E76069" w:rsidRPr="00987599" w:rsidRDefault="00CF66AE" w:rsidP="00C111FF">
            <w:pPr>
              <w:rPr>
                <w:color w:val="000000" w:themeColor="text1"/>
                <w:sz w:val="24"/>
                <w:szCs w:val="24"/>
              </w:rPr>
            </w:pPr>
            <w:r w:rsidRPr="00704FF0">
              <w:rPr>
                <w:rFonts w:asciiTheme="majorHAnsi" w:hAnsiTheme="majorHAnsi" w:cs="Open Sans"/>
                <w:color w:val="000000" w:themeColor="text1"/>
                <w:sz w:val="24"/>
                <w:szCs w:val="24"/>
                <w:shd w:val="clear" w:color="auto" w:fill="FFFFFF"/>
              </w:rPr>
              <w:t>V rámci zavádění společného vzdělávání dojde k zařazování žáků s vyššími podpůrnými opatřeními do škol hlavního vzdělávacího proudu</w:t>
            </w:r>
            <w:r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. Plošné zavádění refor</w:t>
            </w:r>
            <w:r w:rsidR="003F55E8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my přinese změnu rovněž do škol</w:t>
            </w:r>
            <w:r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, které se společným vzděláváním </w:t>
            </w:r>
            <w:r w:rsidR="003F55E8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nemají zkušenosti. Prioritou je předcházet</w:t>
            </w:r>
            <w:r w:rsidR="00AA7357"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 neúspěchu při začleňování </w:t>
            </w:r>
            <w:proofErr w:type="gramStart"/>
            <w:r w:rsidR="00AA7357"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>žáků s SVP</w:t>
            </w:r>
            <w:proofErr w:type="gramEnd"/>
            <w:r w:rsidR="00AA7357" w:rsidRPr="00987599">
              <w:rPr>
                <w:rFonts w:asciiTheme="majorHAnsi" w:hAnsiTheme="majorHAnsi" w:cs="Open Sans"/>
                <w:sz w:val="24"/>
                <w:szCs w:val="24"/>
                <w:shd w:val="clear" w:color="auto" w:fill="FFFFFF"/>
              </w:rPr>
              <w:t xml:space="preserve"> do hlavního vzdělávacího proudu. </w:t>
            </w:r>
          </w:p>
        </w:tc>
      </w:tr>
      <w:tr w:rsidR="0010657F" w:rsidRPr="0010657F" w14:paraId="3A447C54" w14:textId="77777777" w:rsidTr="00025621">
        <w:tc>
          <w:tcPr>
            <w:tcW w:w="1696" w:type="dxa"/>
          </w:tcPr>
          <w:p w14:paraId="06AC578D" w14:textId="77777777" w:rsidR="0023143A" w:rsidRPr="0010657F" w:rsidRDefault="005A5BA5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1CA77A0A" w14:textId="5E79859F" w:rsidR="005A5BA5" w:rsidRPr="0010657F" w:rsidRDefault="003F55E8" w:rsidP="005A5BA5">
            <w:pPr>
              <w:pStyle w:val="Odstavecseseznamem"/>
              <w:numPr>
                <w:ilvl w:val="1"/>
                <w:numId w:val="5"/>
              </w:num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Rozvíjet spolupráci s rodiči a práci</w:t>
            </w:r>
            <w:r w:rsidR="00AE4928">
              <w:rPr>
                <w:b/>
                <w:color w:val="000000" w:themeColor="text1"/>
                <w:sz w:val="24"/>
                <w:szCs w:val="24"/>
              </w:rPr>
              <w:t xml:space="preserve"> s dětmi a žáky mimo/nad rámec školní výuky</w:t>
            </w:r>
          </w:p>
          <w:p w14:paraId="6001A5DA" w14:textId="0EC20D68" w:rsidR="0023143A" w:rsidRPr="00987599" w:rsidRDefault="00583B24" w:rsidP="003F55E8">
            <w:pPr>
              <w:rPr>
                <w:b/>
                <w:color w:val="000000" w:themeColor="text1"/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 xml:space="preserve">Inkluzivní prostředí vychází ze spolupráce všech partnerů podílející se </w:t>
            </w:r>
            <w:r w:rsidR="003F55E8">
              <w:rPr>
                <w:sz w:val="24"/>
                <w:szCs w:val="24"/>
              </w:rPr>
              <w:t xml:space="preserve">na </w:t>
            </w:r>
            <w:r w:rsidRPr="00987599">
              <w:rPr>
                <w:sz w:val="24"/>
                <w:szCs w:val="24"/>
              </w:rPr>
              <w:t xml:space="preserve">výchově a vzdělání dítěte. U </w:t>
            </w:r>
            <w:proofErr w:type="gramStart"/>
            <w:r w:rsidRPr="00987599">
              <w:rPr>
                <w:sz w:val="24"/>
                <w:szCs w:val="24"/>
              </w:rPr>
              <w:t>žáků s SVP</w:t>
            </w:r>
            <w:proofErr w:type="gramEnd"/>
            <w:r w:rsidRPr="00987599">
              <w:rPr>
                <w:sz w:val="24"/>
                <w:szCs w:val="24"/>
              </w:rPr>
              <w:t xml:space="preserve"> je velmi důležité začlenění do kolektivu a správná komunikace s rodičem, který bývá psychicky i sociálně zatížen výchovou dítěte s </w:t>
            </w:r>
            <w:r w:rsidR="00AA7357" w:rsidRPr="00987599">
              <w:rPr>
                <w:sz w:val="24"/>
                <w:szCs w:val="24"/>
              </w:rPr>
              <w:t>handicape</w:t>
            </w:r>
            <w:r w:rsidRPr="00987599">
              <w:rPr>
                <w:sz w:val="24"/>
                <w:szCs w:val="24"/>
              </w:rPr>
              <w:t xml:space="preserve">m. Důležité je podporovat adaptační pobyty zaměřené na práci s třídním kolektivem, </w:t>
            </w:r>
            <w:r w:rsidR="003F55E8">
              <w:rPr>
                <w:sz w:val="24"/>
                <w:szCs w:val="24"/>
              </w:rPr>
              <w:t>které</w:t>
            </w:r>
            <w:r w:rsidRPr="00987599">
              <w:rPr>
                <w:sz w:val="24"/>
                <w:szCs w:val="24"/>
              </w:rPr>
              <w:t xml:space="preserve"> jsou </w:t>
            </w:r>
            <w:r w:rsidR="003F55E8">
              <w:rPr>
                <w:sz w:val="24"/>
                <w:szCs w:val="24"/>
              </w:rPr>
              <w:t>pro žáky</w:t>
            </w:r>
            <w:r w:rsidRPr="00987599">
              <w:rPr>
                <w:sz w:val="24"/>
                <w:szCs w:val="24"/>
              </w:rPr>
              <w:t xml:space="preserve"> s</w:t>
            </w:r>
            <w:r w:rsidR="003F55E8">
              <w:rPr>
                <w:sz w:val="24"/>
                <w:szCs w:val="24"/>
              </w:rPr>
              <w:t> </w:t>
            </w:r>
            <w:r w:rsidRPr="00987599">
              <w:rPr>
                <w:sz w:val="24"/>
                <w:szCs w:val="24"/>
              </w:rPr>
              <w:t>SVP</w:t>
            </w:r>
            <w:r w:rsidR="003F55E8">
              <w:rPr>
                <w:sz w:val="24"/>
                <w:szCs w:val="24"/>
              </w:rPr>
              <w:t>, ale i p</w:t>
            </w:r>
            <w:r w:rsidRPr="00987599">
              <w:rPr>
                <w:sz w:val="24"/>
                <w:szCs w:val="24"/>
              </w:rPr>
              <w:t xml:space="preserve">obyty pro rodiče s dětmi a </w:t>
            </w:r>
            <w:proofErr w:type="gramStart"/>
            <w:r w:rsidRPr="00987599">
              <w:rPr>
                <w:sz w:val="24"/>
                <w:szCs w:val="24"/>
              </w:rPr>
              <w:t>žáky s SVP</w:t>
            </w:r>
            <w:proofErr w:type="gramEnd"/>
            <w:r w:rsidRPr="00987599">
              <w:rPr>
                <w:sz w:val="24"/>
                <w:szCs w:val="24"/>
              </w:rPr>
              <w:t>. Sdílení zkušeností,</w:t>
            </w:r>
            <w:r w:rsidR="00AE4928" w:rsidRPr="00987599">
              <w:rPr>
                <w:sz w:val="24"/>
                <w:szCs w:val="24"/>
              </w:rPr>
              <w:t xml:space="preserve"> rozšíření informovanosti, školení pro</w:t>
            </w:r>
            <w:r w:rsidRPr="00987599">
              <w:rPr>
                <w:sz w:val="24"/>
                <w:szCs w:val="24"/>
              </w:rPr>
              <w:t xml:space="preserve"> rodiče (případně i s dětmi) zajistí efektivnější rozvoj dětí a žáků.</w:t>
            </w:r>
            <w:r w:rsidR="007E329C" w:rsidRPr="00987599">
              <w:rPr>
                <w:sz w:val="24"/>
                <w:szCs w:val="24"/>
              </w:rPr>
              <w:t xml:space="preserve"> </w:t>
            </w:r>
            <w:r w:rsidR="003F55E8">
              <w:rPr>
                <w:sz w:val="24"/>
                <w:szCs w:val="24"/>
              </w:rPr>
              <w:t>Dojde ke vzniku</w:t>
            </w:r>
            <w:r w:rsidR="007E329C" w:rsidRPr="00987599">
              <w:rPr>
                <w:sz w:val="24"/>
                <w:szCs w:val="24"/>
              </w:rPr>
              <w:t xml:space="preserve"> lokálních skupin rodičů. Rodiče získají místo pro vyjádření a diskusi o záležitostech týkající se jejich dětí. </w:t>
            </w:r>
          </w:p>
        </w:tc>
      </w:tr>
      <w:tr w:rsidR="00074DB9" w:rsidRPr="0010657F" w14:paraId="6B10C18F" w14:textId="77777777" w:rsidTr="00025621">
        <w:tc>
          <w:tcPr>
            <w:tcW w:w="1696" w:type="dxa"/>
          </w:tcPr>
          <w:p w14:paraId="6967A935" w14:textId="7CDE72B9" w:rsidR="00074DB9" w:rsidRPr="0010657F" w:rsidRDefault="00074DB9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dle Postupů MAP</w:t>
            </w:r>
          </w:p>
        </w:tc>
        <w:tc>
          <w:tcPr>
            <w:tcW w:w="7366" w:type="dxa"/>
          </w:tcPr>
          <w:p w14:paraId="48D33E7B" w14:textId="7CE41312" w:rsidR="00074DB9" w:rsidRDefault="00074DB9" w:rsidP="0002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Cíl má silnou vazbu na opatření č. 1, 3 a 6.</w:t>
            </w:r>
          </w:p>
        </w:tc>
      </w:tr>
      <w:tr w:rsidR="0010657F" w:rsidRPr="0010657F" w14:paraId="402FE2E2" w14:textId="77777777" w:rsidTr="00025621">
        <w:tc>
          <w:tcPr>
            <w:tcW w:w="1696" w:type="dxa"/>
          </w:tcPr>
          <w:p w14:paraId="70627E13" w14:textId="77777777" w:rsidR="0023143A" w:rsidRPr="0010657F" w:rsidRDefault="005A5BA5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42C22B0A" w14:textId="77777777" w:rsidR="003F55E8" w:rsidRDefault="003F55E8" w:rsidP="0002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pobytů</w:t>
            </w:r>
          </w:p>
          <w:p w14:paraId="532FF525" w14:textId="77777777" w:rsidR="003F55E8" w:rsidRDefault="003F55E8" w:rsidP="0002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Počet podpořených žáků</w:t>
            </w:r>
          </w:p>
          <w:p w14:paraId="0D8B9DC2" w14:textId="3285A4B6" w:rsidR="00C111FF" w:rsidRPr="00987599" w:rsidRDefault="003F55E8" w:rsidP="000256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Počet podpořených </w:t>
            </w:r>
            <w:r w:rsidR="00583B24" w:rsidRPr="00987599">
              <w:rPr>
                <w:sz w:val="24"/>
                <w:szCs w:val="24"/>
              </w:rPr>
              <w:t>rodičů</w:t>
            </w:r>
          </w:p>
        </w:tc>
      </w:tr>
      <w:tr w:rsidR="0010657F" w:rsidRPr="0010657F" w14:paraId="368DCE18" w14:textId="77777777" w:rsidTr="00025621">
        <w:tc>
          <w:tcPr>
            <w:tcW w:w="1696" w:type="dxa"/>
          </w:tcPr>
          <w:p w14:paraId="72149219" w14:textId="77777777" w:rsidR="0023143A" w:rsidRPr="0010657F" w:rsidRDefault="005A5BA5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Cíl a popis cíle</w:t>
            </w:r>
          </w:p>
        </w:tc>
        <w:tc>
          <w:tcPr>
            <w:tcW w:w="7366" w:type="dxa"/>
          </w:tcPr>
          <w:p w14:paraId="1A35B85A" w14:textId="5B0A1CCE" w:rsidR="005A5BA5" w:rsidRPr="0010657F" w:rsidRDefault="00AE4928" w:rsidP="00870524">
            <w:pPr>
              <w:pStyle w:val="Odstavecseseznamem"/>
              <w:numPr>
                <w:ilvl w:val="1"/>
                <w:numId w:val="5"/>
              </w:numPr>
              <w:rPr>
                <w:b/>
                <w:color w:val="000000" w:themeColor="text1"/>
                <w:sz w:val="24"/>
                <w:szCs w:val="24"/>
              </w:rPr>
            </w:pPr>
            <w:r w:rsidRPr="00704FF0">
              <w:rPr>
                <w:b/>
                <w:color w:val="000000" w:themeColor="text1"/>
                <w:sz w:val="24"/>
                <w:szCs w:val="24"/>
              </w:rPr>
              <w:t xml:space="preserve">Navázání spolupráce se souvisejícími poskytovateli </w:t>
            </w:r>
            <w:r w:rsidR="00714A37" w:rsidRPr="00704FF0">
              <w:rPr>
                <w:b/>
                <w:color w:val="000000" w:themeColor="text1"/>
                <w:sz w:val="24"/>
                <w:szCs w:val="24"/>
              </w:rPr>
              <w:t xml:space="preserve">poradenských a </w:t>
            </w:r>
            <w:r w:rsidRPr="00704FF0">
              <w:rPr>
                <w:b/>
                <w:color w:val="000000" w:themeColor="text1"/>
                <w:sz w:val="24"/>
                <w:szCs w:val="24"/>
              </w:rPr>
              <w:t xml:space="preserve">sociálních </w:t>
            </w:r>
            <w:r>
              <w:rPr>
                <w:b/>
                <w:color w:val="000000" w:themeColor="text1"/>
                <w:sz w:val="24"/>
                <w:szCs w:val="24"/>
              </w:rPr>
              <w:t>služeb</w:t>
            </w:r>
          </w:p>
          <w:p w14:paraId="5FFAE0C5" w14:textId="5C0BEF65" w:rsidR="00AA7357" w:rsidRPr="00AE4928" w:rsidRDefault="00AA7357" w:rsidP="00704FF0">
            <w:pPr>
              <w:rPr>
                <w:i/>
                <w:color w:val="000000" w:themeColor="text1"/>
                <w:sz w:val="24"/>
                <w:szCs w:val="24"/>
              </w:rPr>
            </w:pPr>
            <w:r w:rsidRPr="00987599">
              <w:rPr>
                <w:sz w:val="24"/>
                <w:szCs w:val="24"/>
                <w:shd w:val="clear" w:color="auto" w:fill="FFFFFF"/>
              </w:rPr>
              <w:t xml:space="preserve">Aktivity zaměřující se na teoretickou přípravu žáků s SVP na zaměstnání či jinou výdělečnou činnost a dále na praktickou přípravu </w:t>
            </w:r>
            <w:proofErr w:type="gramStart"/>
            <w:r w:rsidRPr="00987599">
              <w:rPr>
                <w:sz w:val="24"/>
                <w:szCs w:val="24"/>
                <w:shd w:val="clear" w:color="auto" w:fill="FFFFFF"/>
              </w:rPr>
              <w:t>žáků s SVP</w:t>
            </w:r>
            <w:proofErr w:type="gramEnd"/>
            <w:r w:rsidRPr="00987599">
              <w:rPr>
                <w:sz w:val="24"/>
                <w:szCs w:val="24"/>
                <w:shd w:val="clear" w:color="auto" w:fill="FFFFFF"/>
              </w:rPr>
              <w:t xml:space="preserve"> – stáže u zaměstnavatele, prohlídky pracovišť, chráněné dílny apod.</w:t>
            </w:r>
            <w:r w:rsidR="00704FF0">
              <w:rPr>
                <w:sz w:val="24"/>
                <w:szCs w:val="24"/>
                <w:shd w:val="clear" w:color="auto" w:fill="FFFFFF"/>
              </w:rPr>
              <w:t xml:space="preserve"> Spolupráce s PPP, SPC, asistenti pedagoga ad.</w:t>
            </w:r>
            <w:bookmarkStart w:id="0" w:name="_GoBack"/>
            <w:bookmarkEnd w:id="0"/>
          </w:p>
        </w:tc>
      </w:tr>
      <w:tr w:rsidR="00074DB9" w:rsidRPr="0010657F" w14:paraId="23C8072E" w14:textId="77777777" w:rsidTr="00025621">
        <w:tc>
          <w:tcPr>
            <w:tcW w:w="1696" w:type="dxa"/>
          </w:tcPr>
          <w:p w14:paraId="3D23F236" w14:textId="4BC8461A" w:rsidR="00074DB9" w:rsidRPr="0010657F" w:rsidRDefault="00074DB9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Vazba na povinná a doporučená opatření dle Postupů MAP</w:t>
            </w:r>
          </w:p>
        </w:tc>
        <w:tc>
          <w:tcPr>
            <w:tcW w:w="7366" w:type="dxa"/>
          </w:tcPr>
          <w:p w14:paraId="270FCA13" w14:textId="6998BF4A" w:rsidR="00074DB9" w:rsidRPr="00074DB9" w:rsidRDefault="00074DB9" w:rsidP="00074DB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Cíl má silnou vazbu na opatření č. 3 a 5 a slabou vazbu na opatření č. 4.</w:t>
            </w:r>
          </w:p>
        </w:tc>
      </w:tr>
      <w:tr w:rsidR="0023143A" w:rsidRPr="0010657F" w14:paraId="4DA0A073" w14:textId="77777777" w:rsidTr="00025621">
        <w:tc>
          <w:tcPr>
            <w:tcW w:w="1696" w:type="dxa"/>
          </w:tcPr>
          <w:p w14:paraId="7928311A" w14:textId="77777777" w:rsidR="0023143A" w:rsidRPr="0010657F" w:rsidRDefault="005A5BA5" w:rsidP="00025621">
            <w:pPr>
              <w:rPr>
                <w:b/>
                <w:color w:val="000000" w:themeColor="text1"/>
                <w:sz w:val="24"/>
                <w:szCs w:val="24"/>
              </w:rPr>
            </w:pPr>
            <w:r w:rsidRPr="0010657F">
              <w:rPr>
                <w:b/>
                <w:color w:val="000000" w:themeColor="text1"/>
                <w:sz w:val="24"/>
                <w:szCs w:val="24"/>
              </w:rPr>
              <w:t>Indikátory</w:t>
            </w:r>
          </w:p>
        </w:tc>
        <w:tc>
          <w:tcPr>
            <w:tcW w:w="7366" w:type="dxa"/>
          </w:tcPr>
          <w:p w14:paraId="15F0B01A" w14:textId="77777777" w:rsidR="0023143A" w:rsidRPr="00987599" w:rsidRDefault="00083888" w:rsidP="00870524">
            <w:pPr>
              <w:rPr>
                <w:color w:val="000000" w:themeColor="text1"/>
                <w:sz w:val="24"/>
                <w:szCs w:val="24"/>
              </w:rPr>
            </w:pPr>
            <w:r w:rsidRPr="00987599">
              <w:rPr>
                <w:sz w:val="24"/>
                <w:szCs w:val="24"/>
              </w:rPr>
              <w:t>Navázaná partnerství s aktéry na trhu práce či s poskytovateli sociálních služeb</w:t>
            </w:r>
          </w:p>
        </w:tc>
      </w:tr>
    </w:tbl>
    <w:p w14:paraId="26382ECD" w14:textId="77777777" w:rsidR="0023143A" w:rsidRPr="0010657F" w:rsidRDefault="0023143A" w:rsidP="0023143A">
      <w:pPr>
        <w:rPr>
          <w:b/>
          <w:color w:val="000000" w:themeColor="text1"/>
          <w:sz w:val="24"/>
          <w:szCs w:val="24"/>
        </w:rPr>
      </w:pPr>
    </w:p>
    <w:p w14:paraId="3B66A7E1" w14:textId="77777777" w:rsidR="00653527" w:rsidRPr="0010657F" w:rsidRDefault="00653527" w:rsidP="00B07B8D">
      <w:pPr>
        <w:rPr>
          <w:color w:val="000000" w:themeColor="text1"/>
          <w:sz w:val="24"/>
          <w:szCs w:val="24"/>
        </w:rPr>
      </w:pPr>
      <w:r w:rsidRPr="0010657F">
        <w:rPr>
          <w:color w:val="000000" w:themeColor="text1"/>
          <w:sz w:val="24"/>
          <w:szCs w:val="24"/>
        </w:rPr>
        <w:t>Z</w:t>
      </w:r>
      <w:r w:rsidR="0010657F">
        <w:rPr>
          <w:color w:val="000000" w:themeColor="text1"/>
          <w:sz w:val="24"/>
          <w:szCs w:val="24"/>
        </w:rPr>
        <w:t>pracoval</w:t>
      </w:r>
      <w:r w:rsidR="00AE4928">
        <w:rPr>
          <w:color w:val="000000" w:themeColor="text1"/>
          <w:sz w:val="24"/>
          <w:szCs w:val="24"/>
        </w:rPr>
        <w:t xml:space="preserve">:  Mgr. Antonín </w:t>
      </w:r>
      <w:proofErr w:type="spellStart"/>
      <w:r w:rsidR="00AE4928">
        <w:rPr>
          <w:color w:val="000000" w:themeColor="text1"/>
          <w:sz w:val="24"/>
          <w:szCs w:val="24"/>
        </w:rPr>
        <w:t>Liebel</w:t>
      </w:r>
      <w:proofErr w:type="spellEnd"/>
    </w:p>
    <w:sectPr w:rsidR="00653527" w:rsidRPr="00106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Open Sans">
    <w:altName w:val="Verdana"/>
    <w:charset w:val="EE"/>
    <w:family w:val="swiss"/>
    <w:pitch w:val="variable"/>
    <w:sig w:usb0="00000001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F0932"/>
    <w:multiLevelType w:val="hybridMultilevel"/>
    <w:tmpl w:val="54188E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26F8A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DB07B51"/>
    <w:multiLevelType w:val="hybridMultilevel"/>
    <w:tmpl w:val="1AA445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E338F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8C041B0"/>
    <w:multiLevelType w:val="hybridMultilevel"/>
    <w:tmpl w:val="8F3A2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B52D8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1C865C3"/>
    <w:multiLevelType w:val="hybridMultilevel"/>
    <w:tmpl w:val="80968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614B5F"/>
    <w:multiLevelType w:val="multilevel"/>
    <w:tmpl w:val="29D4F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8D"/>
    <w:rsid w:val="00003EC6"/>
    <w:rsid w:val="000571D4"/>
    <w:rsid w:val="00065D56"/>
    <w:rsid w:val="00074DB9"/>
    <w:rsid w:val="00083888"/>
    <w:rsid w:val="0010657F"/>
    <w:rsid w:val="0011393C"/>
    <w:rsid w:val="00114AC6"/>
    <w:rsid w:val="00154315"/>
    <w:rsid w:val="00156DE0"/>
    <w:rsid w:val="00161D66"/>
    <w:rsid w:val="00174C4F"/>
    <w:rsid w:val="00195D52"/>
    <w:rsid w:val="001C7D44"/>
    <w:rsid w:val="002069AC"/>
    <w:rsid w:val="0020753E"/>
    <w:rsid w:val="002077F3"/>
    <w:rsid w:val="0023143A"/>
    <w:rsid w:val="00231A08"/>
    <w:rsid w:val="00272204"/>
    <w:rsid w:val="002A74F2"/>
    <w:rsid w:val="002B462F"/>
    <w:rsid w:val="00346EB0"/>
    <w:rsid w:val="003F55E8"/>
    <w:rsid w:val="00431594"/>
    <w:rsid w:val="00431D87"/>
    <w:rsid w:val="0043366C"/>
    <w:rsid w:val="0044224F"/>
    <w:rsid w:val="00445F3B"/>
    <w:rsid w:val="00450348"/>
    <w:rsid w:val="004F1F0E"/>
    <w:rsid w:val="00583B24"/>
    <w:rsid w:val="005A5BA5"/>
    <w:rsid w:val="005C5953"/>
    <w:rsid w:val="00633A61"/>
    <w:rsid w:val="00653527"/>
    <w:rsid w:val="006F3115"/>
    <w:rsid w:val="00704FF0"/>
    <w:rsid w:val="00714A37"/>
    <w:rsid w:val="00735361"/>
    <w:rsid w:val="007425CD"/>
    <w:rsid w:val="007E329C"/>
    <w:rsid w:val="00824141"/>
    <w:rsid w:val="00855451"/>
    <w:rsid w:val="008574C9"/>
    <w:rsid w:val="008679E9"/>
    <w:rsid w:val="00870524"/>
    <w:rsid w:val="00887F6E"/>
    <w:rsid w:val="008B6975"/>
    <w:rsid w:val="008F302B"/>
    <w:rsid w:val="00922F26"/>
    <w:rsid w:val="00961BB5"/>
    <w:rsid w:val="00987599"/>
    <w:rsid w:val="00995CDE"/>
    <w:rsid w:val="009B41C5"/>
    <w:rsid w:val="009E219A"/>
    <w:rsid w:val="00A06E93"/>
    <w:rsid w:val="00A148FB"/>
    <w:rsid w:val="00A57009"/>
    <w:rsid w:val="00A65FFC"/>
    <w:rsid w:val="00A71B25"/>
    <w:rsid w:val="00A86F1E"/>
    <w:rsid w:val="00AA7357"/>
    <w:rsid w:val="00AB0031"/>
    <w:rsid w:val="00AE4928"/>
    <w:rsid w:val="00B07B8D"/>
    <w:rsid w:val="00B3705F"/>
    <w:rsid w:val="00B754AC"/>
    <w:rsid w:val="00B8778E"/>
    <w:rsid w:val="00B90AAB"/>
    <w:rsid w:val="00BA6BB9"/>
    <w:rsid w:val="00BF66A5"/>
    <w:rsid w:val="00C111FF"/>
    <w:rsid w:val="00C96078"/>
    <w:rsid w:val="00CF66AE"/>
    <w:rsid w:val="00D04592"/>
    <w:rsid w:val="00D079E8"/>
    <w:rsid w:val="00D120E9"/>
    <w:rsid w:val="00D737B3"/>
    <w:rsid w:val="00DD4171"/>
    <w:rsid w:val="00E25EE4"/>
    <w:rsid w:val="00E76069"/>
    <w:rsid w:val="00F6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38C7"/>
  <w15:chartTrackingRefBased/>
  <w15:docId w15:val="{B1EFA621-D0E0-4803-95BF-2363967D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7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07B8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53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35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Standardnpsmoodstavce"/>
    <w:rsid w:val="002069AC"/>
  </w:style>
  <w:style w:type="paragraph" w:styleId="Normlnweb">
    <w:name w:val="Normal (Web)"/>
    <w:basedOn w:val="Normln"/>
    <w:uiPriority w:val="99"/>
    <w:unhideWhenUsed/>
    <w:rsid w:val="0005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A6B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A6BB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BB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6B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6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6B8A7-7883-47F2-92F8-7973897EF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Medková</dc:creator>
  <cp:keywords/>
  <dc:description/>
  <cp:lastModifiedBy>Helena Dobešová</cp:lastModifiedBy>
  <cp:revision>2</cp:revision>
  <cp:lastPrinted>2016-08-24T11:30:00Z</cp:lastPrinted>
  <dcterms:created xsi:type="dcterms:W3CDTF">2016-09-13T11:24:00Z</dcterms:created>
  <dcterms:modified xsi:type="dcterms:W3CDTF">2016-09-13T11:24:00Z</dcterms:modified>
</cp:coreProperties>
</file>